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813" w:rsidRDefault="00DB2612">
      <w:pPr>
        <w:spacing w:line="1000" w:lineRule="exact"/>
        <w:jc w:val="center"/>
        <w:rPr>
          <w:b/>
          <w:spacing w:val="2"/>
          <w:w w:val="65"/>
          <w:kern w:val="10"/>
          <w:position w:val="2"/>
          <w:sz w:val="15"/>
          <w:szCs w:val="15"/>
        </w:rPr>
      </w:pPr>
      <w:r>
        <w:rPr>
          <w:rFonts w:hint="eastAsia"/>
          <w:b/>
          <w:spacing w:val="2"/>
          <w:w w:val="65"/>
          <w:kern w:val="10"/>
          <w:position w:val="2"/>
          <w:sz w:val="72"/>
          <w:szCs w:val="72"/>
        </w:rPr>
        <w:t>玛沁县发展改革和经济商务局工作简报</w:t>
      </w:r>
    </w:p>
    <w:p w:rsidR="00240813" w:rsidRDefault="00DB2612">
      <w:pPr>
        <w:spacing w:line="580" w:lineRule="exact"/>
        <w:jc w:val="center"/>
        <w:rPr>
          <w:rFonts w:ascii="Times New Roman" w:hAnsi="Times New Roman"/>
          <w:b/>
          <w:spacing w:val="2"/>
          <w:kern w:val="10"/>
          <w:position w:val="2"/>
          <w:sz w:val="32"/>
          <w:szCs w:val="32"/>
        </w:rPr>
      </w:pPr>
      <w:r>
        <w:rPr>
          <w:rFonts w:ascii="Times New Roman" w:hint="eastAsia"/>
          <w:b/>
          <w:spacing w:val="2"/>
          <w:kern w:val="10"/>
          <w:position w:val="2"/>
          <w:sz w:val="32"/>
          <w:szCs w:val="32"/>
        </w:rPr>
        <w:t>第</w:t>
      </w:r>
      <w:r w:rsidR="00685243">
        <w:rPr>
          <w:rFonts w:ascii="Times New Roman" w:hint="eastAsia"/>
          <w:b/>
          <w:spacing w:val="2"/>
          <w:kern w:val="10"/>
          <w:position w:val="2"/>
          <w:sz w:val="32"/>
          <w:szCs w:val="32"/>
        </w:rPr>
        <w:t>0</w:t>
      </w:r>
      <w:r w:rsidR="00685243">
        <w:rPr>
          <w:rFonts w:ascii="Times New Roman" w:hAnsi="Times New Roman"/>
          <w:b/>
          <w:spacing w:val="2"/>
          <w:kern w:val="10"/>
          <w:position w:val="2"/>
          <w:sz w:val="32"/>
          <w:szCs w:val="32"/>
        </w:rPr>
        <w:t>1</w:t>
      </w:r>
      <w:r>
        <w:rPr>
          <w:rFonts w:ascii="Times New Roman" w:hint="eastAsia"/>
          <w:b/>
          <w:spacing w:val="2"/>
          <w:kern w:val="10"/>
          <w:position w:val="2"/>
          <w:sz w:val="32"/>
          <w:szCs w:val="32"/>
        </w:rPr>
        <w:t>期</w:t>
      </w:r>
      <w:bookmarkStart w:id="0" w:name="_GoBack"/>
      <w:bookmarkEnd w:id="0"/>
    </w:p>
    <w:p w:rsidR="00240813" w:rsidRDefault="00240813">
      <w:pPr>
        <w:spacing w:line="580" w:lineRule="exact"/>
        <w:jc w:val="center"/>
        <w:rPr>
          <w:b/>
          <w:spacing w:val="2"/>
          <w:kern w:val="10"/>
          <w:position w:val="2"/>
          <w:sz w:val="18"/>
          <w:szCs w:val="18"/>
        </w:rPr>
      </w:pPr>
    </w:p>
    <w:p w:rsidR="00240813" w:rsidRDefault="00DB2612">
      <w:pPr>
        <w:tabs>
          <w:tab w:val="left" w:pos="5405"/>
        </w:tabs>
        <w:spacing w:line="580" w:lineRule="exact"/>
        <w:rPr>
          <w:rFonts w:ascii="Times New Roman" w:eastAsia="楷体_GB2312" w:hAnsi="Times New Roman"/>
          <w:spacing w:val="2"/>
          <w:kern w:val="10"/>
          <w:position w:val="2"/>
          <w:sz w:val="28"/>
          <w:szCs w:val="28"/>
        </w:rPr>
      </w:pPr>
      <w:r>
        <w:pict>
          <v:line id="_x0000_s1026" style="position:absolute;left:0;text-align:left;z-index:251655680;mso-width-relative:page;mso-height-relative:page" from="-5.4pt,28.4pt" to="417.6pt,28.4pt" strokeweight="1.5pt"/>
        </w:pict>
      </w:r>
      <w:r>
        <w:rPr>
          <w:rFonts w:ascii="Times New Roman" w:eastAsia="楷体_GB2312" w:hint="eastAsia"/>
          <w:spacing w:val="2"/>
          <w:kern w:val="10"/>
          <w:position w:val="2"/>
          <w:sz w:val="28"/>
          <w:szCs w:val="28"/>
        </w:rPr>
        <w:t>县发展改革和经济商务局办公室编</w:t>
      </w:r>
      <w:r>
        <w:rPr>
          <w:rFonts w:ascii="Times New Roman" w:eastAsia="楷体_GB2312" w:hAnsi="Times New Roman"/>
          <w:spacing w:val="2"/>
          <w:kern w:val="10"/>
          <w:position w:val="2"/>
          <w:sz w:val="28"/>
          <w:szCs w:val="28"/>
        </w:rPr>
        <w:t xml:space="preserve">             2017</w:t>
      </w:r>
      <w:r>
        <w:rPr>
          <w:rFonts w:ascii="Times New Roman" w:eastAsia="楷体_GB2312" w:hint="eastAsia"/>
          <w:spacing w:val="2"/>
          <w:kern w:val="10"/>
          <w:position w:val="2"/>
          <w:sz w:val="28"/>
          <w:szCs w:val="28"/>
        </w:rPr>
        <w:t>年</w:t>
      </w:r>
      <w:r>
        <w:rPr>
          <w:rFonts w:ascii="Times New Roman" w:eastAsia="楷体_GB2312" w:hAnsi="Times New Roman"/>
          <w:spacing w:val="2"/>
          <w:kern w:val="10"/>
          <w:position w:val="2"/>
          <w:sz w:val="28"/>
          <w:szCs w:val="28"/>
        </w:rPr>
        <w:t>3</w:t>
      </w:r>
      <w:r>
        <w:rPr>
          <w:rFonts w:ascii="Times New Roman" w:eastAsia="楷体_GB2312" w:hint="eastAsia"/>
          <w:spacing w:val="2"/>
          <w:kern w:val="10"/>
          <w:position w:val="2"/>
          <w:sz w:val="28"/>
          <w:szCs w:val="28"/>
        </w:rPr>
        <w:t>月</w:t>
      </w:r>
      <w:r>
        <w:rPr>
          <w:rFonts w:ascii="Times New Roman" w:eastAsia="楷体_GB2312" w:hAnsi="Times New Roman"/>
          <w:spacing w:val="2"/>
          <w:kern w:val="10"/>
          <w:position w:val="2"/>
          <w:sz w:val="28"/>
          <w:szCs w:val="28"/>
        </w:rPr>
        <w:t>1</w:t>
      </w:r>
      <w:r>
        <w:rPr>
          <w:rFonts w:ascii="Times New Roman" w:eastAsia="楷体_GB2312" w:hAnsi="Times New Roman" w:hint="eastAsia"/>
          <w:spacing w:val="2"/>
          <w:kern w:val="10"/>
          <w:position w:val="2"/>
          <w:sz w:val="28"/>
          <w:szCs w:val="28"/>
        </w:rPr>
        <w:t>3</w:t>
      </w:r>
      <w:r>
        <w:rPr>
          <w:rFonts w:ascii="Times New Roman" w:eastAsia="楷体_GB2312" w:hint="eastAsia"/>
          <w:spacing w:val="2"/>
          <w:kern w:val="10"/>
          <w:position w:val="2"/>
          <w:sz w:val="28"/>
          <w:szCs w:val="28"/>
        </w:rPr>
        <w:t>日</w:t>
      </w:r>
    </w:p>
    <w:p w:rsidR="00240813" w:rsidRDefault="00240813">
      <w:pPr>
        <w:ind w:firstLine="640"/>
        <w:jc w:val="center"/>
        <w:rPr>
          <w:rFonts w:ascii="黑体" w:eastAsia="黑体" w:hAnsi="黑体" w:cs="仿宋_GB2312"/>
          <w:sz w:val="36"/>
          <w:szCs w:val="36"/>
        </w:rPr>
      </w:pPr>
    </w:p>
    <w:p w:rsidR="00240813" w:rsidRDefault="00DB2612">
      <w:pPr>
        <w:jc w:val="center"/>
        <w:rPr>
          <w:rFonts w:ascii="方正小标宋简体" w:eastAsia="方正小标宋简体" w:hAnsi="黑体" w:cs="仿宋_GB2312"/>
          <w:sz w:val="36"/>
          <w:szCs w:val="36"/>
        </w:rPr>
      </w:pPr>
      <w:proofErr w:type="gramStart"/>
      <w:r>
        <w:rPr>
          <w:rFonts w:ascii="方正小标宋简体" w:eastAsia="方正小标宋简体" w:hAnsi="黑体" w:cs="仿宋_GB2312" w:hint="eastAsia"/>
          <w:sz w:val="36"/>
          <w:szCs w:val="36"/>
        </w:rPr>
        <w:t>县发改经商局</w:t>
      </w:r>
      <w:proofErr w:type="gramEnd"/>
      <w:r>
        <w:rPr>
          <w:rFonts w:ascii="方正小标宋简体" w:eastAsia="方正小标宋简体" w:hAnsi="黑体" w:cs="仿宋_GB2312" w:hint="eastAsia"/>
          <w:sz w:val="36"/>
          <w:szCs w:val="36"/>
        </w:rPr>
        <w:t>组织召开电子商务进农村工作推进会</w:t>
      </w:r>
    </w:p>
    <w:p w:rsidR="00240813" w:rsidRDefault="00240813">
      <w:pPr>
        <w:ind w:firstLine="640"/>
        <w:jc w:val="center"/>
        <w:rPr>
          <w:rFonts w:ascii="黑体" w:eastAsia="黑体" w:hAnsi="黑体" w:cs="仿宋_GB2312"/>
          <w:sz w:val="36"/>
          <w:szCs w:val="36"/>
        </w:rPr>
      </w:pPr>
    </w:p>
    <w:p w:rsidR="00240813" w:rsidRDefault="00DB2612">
      <w:pPr>
        <w:ind w:firstLineChars="200" w:firstLine="640"/>
        <w:jc w:val="left"/>
        <w:rPr>
          <w:rFonts w:ascii="Times New Roman" w:eastAsia="仿宋_GB2312" w:hAnsi="Times New Roman"/>
          <w:sz w:val="32"/>
          <w:szCs w:val="32"/>
        </w:rPr>
      </w:pPr>
      <w:r>
        <w:rPr>
          <w:rFonts w:ascii="Times New Roman" w:eastAsia="仿宋_GB2312" w:hAnsi="仿宋_GB2312"/>
          <w:sz w:val="32"/>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IMG_4128" style="position:absolute;left:0;text-align:left;margin-left:74.2pt;margin-top:62.2pt;width:338.05pt;height:248.5pt;z-index:-251657728;mso-wrap-distance-left:9pt;mso-wrap-distance-right:9pt;mso-width-relative:page;mso-height-relative:page" wrapcoords="21592 -2 0 0 0 21600 21592 21602 8 21602 21600 21600 21600 0 8 -2 21592 -2">
            <v:imagedata r:id="rId7" o:title="IMG_4128"/>
            <w10:wrap type="tight"/>
          </v:shape>
        </w:pict>
      </w:r>
      <w:r>
        <w:rPr>
          <w:rFonts w:ascii="Times New Roman" w:eastAsia="仿宋_GB2312" w:hAnsi="Times New Roman" w:hint="eastAsia"/>
          <w:sz w:val="32"/>
          <w:szCs w:val="32"/>
        </w:rPr>
        <w:t>我县获</w:t>
      </w:r>
      <w:proofErr w:type="gramStart"/>
      <w:r>
        <w:rPr>
          <w:rFonts w:ascii="Times New Roman" w:eastAsia="仿宋_GB2312" w:hAnsi="Times New Roman" w:hint="eastAsia"/>
          <w:sz w:val="32"/>
          <w:szCs w:val="32"/>
        </w:rPr>
        <w:t>批国家</w:t>
      </w:r>
      <w:proofErr w:type="gramEnd"/>
      <w:r>
        <w:rPr>
          <w:rFonts w:ascii="Times New Roman" w:eastAsia="仿宋_GB2312" w:hAnsi="Times New Roman" w:hint="eastAsia"/>
          <w:sz w:val="32"/>
          <w:szCs w:val="32"/>
        </w:rPr>
        <w:t>电子商务进农村综合示范县后，经过一段时间的筹措准备，</w:t>
      </w:r>
      <w:r>
        <w:rPr>
          <w:rFonts w:ascii="Times New Roman" w:eastAsia="仿宋_GB2312" w:hAnsi="Times New Roman"/>
          <w:sz w:val="32"/>
          <w:szCs w:val="32"/>
        </w:rPr>
        <w:t>3</w:t>
      </w:r>
      <w:r>
        <w:rPr>
          <w:rFonts w:ascii="Times New Roman" w:eastAsia="仿宋_GB2312" w:hAnsi="Times New Roman" w:hint="eastAsia"/>
          <w:sz w:val="32"/>
          <w:szCs w:val="32"/>
        </w:rPr>
        <w:t>月</w:t>
      </w:r>
      <w:r>
        <w:rPr>
          <w:rFonts w:ascii="Times New Roman" w:eastAsia="仿宋_GB2312" w:hAnsi="Times New Roman"/>
          <w:sz w:val="32"/>
          <w:szCs w:val="32"/>
        </w:rPr>
        <w:t>6</w:t>
      </w:r>
      <w:r>
        <w:rPr>
          <w:rFonts w:ascii="Times New Roman" w:eastAsia="仿宋_GB2312" w:hAnsi="Times New Roman" w:hint="eastAsia"/>
          <w:sz w:val="32"/>
          <w:szCs w:val="32"/>
        </w:rPr>
        <w:t>日完成</w:t>
      </w:r>
      <w:r>
        <w:rPr>
          <w:rFonts w:ascii="Times New Roman" w:eastAsia="仿宋_GB2312" w:hAnsi="仿宋_GB2312" w:hint="eastAsia"/>
          <w:sz w:val="32"/>
          <w:szCs w:val="40"/>
        </w:rPr>
        <w:t>电子商务进农村</w:t>
      </w:r>
      <w:r>
        <w:rPr>
          <w:rFonts w:ascii="Times New Roman" w:eastAsia="仿宋_GB2312" w:hAnsi="Times New Roman" w:hint="eastAsia"/>
          <w:sz w:val="32"/>
          <w:szCs w:val="32"/>
        </w:rPr>
        <w:t>综合示范县建设项目公开招标工作，最终青海朝阳电子商务示范基地有限公司中标。为进一步扎实推进此项工作，确保项目如期完成，于</w:t>
      </w:r>
      <w:r>
        <w:rPr>
          <w:rFonts w:ascii="Times New Roman" w:eastAsia="仿宋_GB2312" w:hAnsi="Times New Roman" w:hint="eastAsia"/>
          <w:sz w:val="32"/>
          <w:szCs w:val="32"/>
        </w:rPr>
        <w:t>3</w:t>
      </w:r>
      <w:r>
        <w:rPr>
          <w:rFonts w:ascii="Times New Roman" w:eastAsia="仿宋_GB2312" w:hAnsi="Times New Roman" w:hint="eastAsia"/>
          <w:sz w:val="32"/>
          <w:szCs w:val="32"/>
        </w:rPr>
        <w:t>月</w:t>
      </w:r>
      <w:r>
        <w:rPr>
          <w:rFonts w:ascii="Times New Roman" w:eastAsia="仿宋_GB2312" w:hAnsi="Times New Roman" w:hint="eastAsia"/>
          <w:sz w:val="32"/>
          <w:szCs w:val="32"/>
        </w:rPr>
        <w:t>11</w:t>
      </w:r>
      <w:r>
        <w:rPr>
          <w:rFonts w:ascii="Times New Roman" w:eastAsia="仿宋_GB2312" w:hAnsi="Times New Roman" w:hint="eastAsia"/>
          <w:sz w:val="32"/>
          <w:szCs w:val="32"/>
        </w:rPr>
        <w:t>日</w:t>
      </w:r>
      <w:r>
        <w:rPr>
          <w:rFonts w:ascii="Times New Roman" w:eastAsia="仿宋_GB2312" w:hAnsi="仿宋_GB2312" w:hint="eastAsia"/>
          <w:sz w:val="32"/>
          <w:szCs w:val="40"/>
        </w:rPr>
        <w:t>，由</w:t>
      </w:r>
      <w:proofErr w:type="gramStart"/>
      <w:r>
        <w:rPr>
          <w:rFonts w:ascii="Times New Roman" w:eastAsia="仿宋_GB2312" w:hAnsi="Times New Roman" w:hint="eastAsia"/>
          <w:sz w:val="32"/>
          <w:szCs w:val="32"/>
        </w:rPr>
        <w:t>县发改局</w:t>
      </w:r>
      <w:proofErr w:type="gramEnd"/>
      <w:r>
        <w:rPr>
          <w:rFonts w:ascii="Times New Roman" w:eastAsia="仿宋_GB2312" w:hAnsi="Times New Roman" w:hint="eastAsia"/>
          <w:sz w:val="32"/>
          <w:szCs w:val="32"/>
        </w:rPr>
        <w:t>协同青海朝阳电子商务示范基地有限公司组织党报物流、电信公司等单位相关负责人</w:t>
      </w:r>
      <w:r>
        <w:rPr>
          <w:rFonts w:ascii="Times New Roman" w:eastAsia="仿宋_GB2312" w:hAnsi="仿宋_GB2312" w:hint="eastAsia"/>
          <w:sz w:val="32"/>
          <w:szCs w:val="40"/>
        </w:rPr>
        <w:t>在县政府三楼常务会议室召开了电子商务进农村工作推进会，会议由</w:t>
      </w:r>
      <w:proofErr w:type="gramStart"/>
      <w:r>
        <w:rPr>
          <w:rFonts w:ascii="Times New Roman" w:eastAsia="仿宋_GB2312" w:hAnsi="仿宋_GB2312" w:hint="eastAsia"/>
          <w:sz w:val="32"/>
          <w:szCs w:val="40"/>
        </w:rPr>
        <w:t>县发改经商局</w:t>
      </w:r>
      <w:proofErr w:type="gramEnd"/>
      <w:r>
        <w:rPr>
          <w:rFonts w:ascii="Times New Roman" w:eastAsia="仿宋_GB2312" w:hAnsi="仿宋_GB2312" w:hint="eastAsia"/>
          <w:sz w:val="32"/>
          <w:szCs w:val="40"/>
        </w:rPr>
        <w:t>副局长李生成主持。</w:t>
      </w:r>
    </w:p>
    <w:p w:rsidR="00240813" w:rsidRDefault="00DB2612">
      <w:pPr>
        <w:ind w:firstLine="640"/>
        <w:rPr>
          <w:rFonts w:ascii="Times New Roman" w:eastAsia="仿宋_GB2312" w:hAnsi="仿宋_GB2312"/>
          <w:sz w:val="32"/>
          <w:szCs w:val="40"/>
        </w:rPr>
      </w:pPr>
      <w:r>
        <w:rPr>
          <w:rFonts w:ascii="Times New Roman" w:eastAsia="仿宋_GB2312" w:hAnsi="仿宋_GB2312" w:hint="eastAsia"/>
          <w:sz w:val="32"/>
          <w:szCs w:val="40"/>
        </w:rPr>
        <w:lastRenderedPageBreak/>
        <w:t>会上，</w:t>
      </w:r>
      <w:r>
        <w:rPr>
          <w:rFonts w:ascii="Times New Roman" w:eastAsia="仿宋_GB2312" w:hAnsi="Times New Roman" w:hint="eastAsia"/>
          <w:sz w:val="32"/>
          <w:szCs w:val="32"/>
        </w:rPr>
        <w:t>青海朝阳电子商务示范基地有限公司</w:t>
      </w:r>
      <w:r>
        <w:rPr>
          <w:rFonts w:ascii="Times New Roman" w:eastAsia="仿宋_GB2312" w:hAnsi="仿宋_GB2312" w:hint="eastAsia"/>
          <w:sz w:val="32"/>
          <w:szCs w:val="40"/>
        </w:rPr>
        <w:t>董事长方宏</w:t>
      </w:r>
      <w:r>
        <w:rPr>
          <w:rFonts w:ascii="Times New Roman" w:eastAsia="仿宋_GB2312" w:hAnsi="仿宋_GB2312"/>
          <w:sz w:val="32"/>
          <w:szCs w:val="40"/>
        </w:rPr>
        <w:pict>
          <v:shape id="_x0000_s1030" type="#_x0000_t75" alt="IMG_4133" style="position:absolute;left:0;text-align:left;margin-left:75.25pt;margin-top:131.9pt;width:337pt;height:245.6pt;z-index:-251656704;mso-wrap-distance-left:9pt;mso-wrap-distance-right:9pt;mso-position-horizontal-relative:text;mso-position-vertical-relative:text;mso-width-relative:page;mso-height-relative:page" wrapcoords="21592 -2 0 0 0 21600 21592 21602 8 21602 21600 21600 21600 0 8 -2 21592 -2">
            <v:imagedata r:id="rId8" o:title="IMG_4133"/>
            <w10:wrap type="tight"/>
          </v:shape>
        </w:pict>
      </w:r>
      <w:r>
        <w:rPr>
          <w:rFonts w:ascii="Times New Roman" w:eastAsia="仿宋_GB2312" w:hAnsi="仿宋_GB2312" w:hint="eastAsia"/>
          <w:sz w:val="32"/>
          <w:szCs w:val="40"/>
        </w:rPr>
        <w:t>通报了近期重点工作及思路。</w:t>
      </w:r>
      <w:r>
        <w:rPr>
          <w:rFonts w:ascii="Times New Roman" w:eastAsia="仿宋_GB2312" w:hAnsi="仿宋_GB2312" w:hint="eastAsia"/>
          <w:b/>
          <w:sz w:val="32"/>
          <w:szCs w:val="40"/>
        </w:rPr>
        <w:t>一是全力做好县级运营中心和三级网点建设工作。</w:t>
      </w:r>
      <w:r>
        <w:rPr>
          <w:rFonts w:ascii="Times New Roman" w:eastAsia="仿宋_GB2312" w:hAnsi="仿宋_GB2312" w:hint="eastAsia"/>
          <w:sz w:val="32"/>
          <w:szCs w:val="40"/>
        </w:rPr>
        <w:t>县级电子商务运营中心已完成选址，进入设计阶段，预计</w:t>
      </w:r>
      <w:r>
        <w:rPr>
          <w:rFonts w:ascii="Times New Roman" w:eastAsia="仿宋_GB2312" w:hAnsi="Times New Roman"/>
          <w:sz w:val="32"/>
          <w:szCs w:val="40"/>
        </w:rPr>
        <w:t>6</w:t>
      </w:r>
      <w:r>
        <w:rPr>
          <w:rFonts w:ascii="Times New Roman" w:eastAsia="仿宋_GB2312" w:hAnsi="仿宋_GB2312" w:hint="eastAsia"/>
          <w:sz w:val="32"/>
          <w:szCs w:val="40"/>
        </w:rPr>
        <w:t>月初完成建设，县乡村三级网点物流运输线路已全面完成设计，月底可配齐物流车辆，同时开展三级点选址、建设工作。尽快组织本县各级各类人员的培训工作，三级网点功能的发挥主要是依靠返乡大学生、转业军人、创业青年来实现。</w:t>
      </w:r>
      <w:r>
        <w:rPr>
          <w:rFonts w:ascii="Times New Roman" w:eastAsia="仿宋_GB2312" w:hAnsi="仿宋_GB2312" w:hint="eastAsia"/>
          <w:b/>
          <w:sz w:val="32"/>
          <w:szCs w:val="40"/>
        </w:rPr>
        <w:t>二是全力做好宣传工作。</w:t>
      </w:r>
      <w:r>
        <w:rPr>
          <w:rFonts w:ascii="Times New Roman" w:eastAsia="仿宋_GB2312" w:hAnsi="仿宋_GB2312" w:hint="eastAsia"/>
          <w:sz w:val="32"/>
          <w:szCs w:val="40"/>
        </w:rPr>
        <w:t>为</w:t>
      </w:r>
      <w:proofErr w:type="gramStart"/>
      <w:r>
        <w:rPr>
          <w:rFonts w:ascii="Times New Roman" w:eastAsia="仿宋_GB2312" w:hAnsi="仿宋_GB2312" w:hint="eastAsia"/>
          <w:sz w:val="32"/>
          <w:szCs w:val="40"/>
        </w:rPr>
        <w:t>使电商进农村</w:t>
      </w:r>
      <w:proofErr w:type="gramEnd"/>
      <w:r>
        <w:rPr>
          <w:rFonts w:ascii="Times New Roman" w:eastAsia="仿宋_GB2312" w:hAnsi="仿宋_GB2312" w:hint="eastAsia"/>
          <w:sz w:val="32"/>
          <w:szCs w:val="40"/>
        </w:rPr>
        <w:t>工作</w:t>
      </w:r>
      <w:r>
        <w:rPr>
          <w:rFonts w:ascii="Times New Roman" w:eastAsia="仿宋_GB2312" w:hAnsi="仿宋_GB2312" w:hint="eastAsia"/>
          <w:sz w:val="32"/>
          <w:szCs w:val="40"/>
        </w:rPr>
        <w:t>顺利推进，近期要充分利用机场、车体、墙体、电视等宣传媒介进行大力宣传，使更多的老百姓、小</w:t>
      </w:r>
      <w:proofErr w:type="gramStart"/>
      <w:r>
        <w:rPr>
          <w:rFonts w:ascii="Times New Roman" w:eastAsia="仿宋_GB2312" w:hAnsi="仿宋_GB2312" w:hint="eastAsia"/>
          <w:sz w:val="32"/>
          <w:szCs w:val="40"/>
        </w:rPr>
        <w:t>微企业</w:t>
      </w:r>
      <w:proofErr w:type="gramEnd"/>
      <w:r>
        <w:rPr>
          <w:rFonts w:ascii="Times New Roman" w:eastAsia="仿宋_GB2312" w:hAnsi="仿宋_GB2312" w:hint="eastAsia"/>
          <w:sz w:val="32"/>
          <w:szCs w:val="40"/>
        </w:rPr>
        <w:t>知晓电子商务并参与进来。</w:t>
      </w:r>
      <w:r>
        <w:rPr>
          <w:rFonts w:ascii="Times New Roman" w:eastAsia="仿宋_GB2312" w:hAnsi="仿宋_GB2312" w:hint="eastAsia"/>
          <w:b/>
          <w:sz w:val="32"/>
          <w:szCs w:val="40"/>
        </w:rPr>
        <w:t>三是全力做好县扶贫产业园前期工作。</w:t>
      </w:r>
      <w:r>
        <w:rPr>
          <w:rFonts w:ascii="Times New Roman" w:eastAsia="仿宋_GB2312" w:hAnsi="仿宋_GB2312" w:hint="eastAsia"/>
          <w:sz w:val="32"/>
          <w:szCs w:val="40"/>
        </w:rPr>
        <w:t>及时向县政府申请，尽快落实产业园用地，推进电商扶贫产业园建设工作。</w:t>
      </w:r>
    </w:p>
    <w:p w:rsidR="00240813" w:rsidRDefault="00DB2612">
      <w:pPr>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其次，</w:t>
      </w:r>
      <w:proofErr w:type="gramStart"/>
      <w:r>
        <w:rPr>
          <w:rFonts w:ascii="Times New Roman" w:eastAsia="仿宋_GB2312" w:hAnsi="Times New Roman" w:hint="eastAsia"/>
          <w:sz w:val="32"/>
          <w:szCs w:val="32"/>
        </w:rPr>
        <w:t>县发改局</w:t>
      </w:r>
      <w:proofErr w:type="gramEnd"/>
      <w:r>
        <w:rPr>
          <w:rFonts w:ascii="Times New Roman" w:eastAsia="仿宋_GB2312" w:hAnsi="Times New Roman" w:hint="eastAsia"/>
          <w:sz w:val="32"/>
          <w:szCs w:val="32"/>
        </w:rPr>
        <w:t>副局长李生成就近期具体事项与青海朝阳电子商务示范基地有限公司负责人做了充分沟通，达成如</w:t>
      </w:r>
      <w:r>
        <w:rPr>
          <w:rFonts w:ascii="Times New Roman" w:eastAsia="仿宋_GB2312" w:hAnsi="Times New Roman" w:hint="eastAsia"/>
          <w:sz w:val="32"/>
          <w:szCs w:val="32"/>
        </w:rPr>
        <w:lastRenderedPageBreak/>
        <w:t>下共识。</w:t>
      </w:r>
      <w:r>
        <w:rPr>
          <w:rFonts w:ascii="Times New Roman" w:eastAsia="仿宋_GB2312" w:hAnsi="Times New Roman" w:hint="eastAsia"/>
          <w:b/>
          <w:sz w:val="32"/>
          <w:szCs w:val="32"/>
        </w:rPr>
        <w:t>一是</w:t>
      </w:r>
      <w:r>
        <w:rPr>
          <w:rFonts w:ascii="Times New Roman" w:eastAsia="仿宋_GB2312" w:hAnsi="Times New Roman" w:hint="eastAsia"/>
          <w:sz w:val="32"/>
          <w:szCs w:val="32"/>
        </w:rPr>
        <w:t>尽快完成《实施合同》起草和签订工作。</w:t>
      </w:r>
      <w:r>
        <w:rPr>
          <w:rFonts w:ascii="Times New Roman" w:eastAsia="仿宋_GB2312" w:hAnsi="Times New Roman" w:hint="eastAsia"/>
          <w:b/>
          <w:sz w:val="32"/>
          <w:szCs w:val="32"/>
        </w:rPr>
        <w:t>二是《</w:t>
      </w:r>
      <w:r>
        <w:rPr>
          <w:rFonts w:ascii="Times New Roman" w:eastAsia="仿宋_GB2312" w:hAnsi="Times New Roman" w:hint="eastAsia"/>
          <w:sz w:val="32"/>
          <w:szCs w:val="32"/>
        </w:rPr>
        <w:t>玛沁电子商务发展的指导意见</w:t>
      </w:r>
      <w:r>
        <w:rPr>
          <w:rFonts w:ascii="Times New Roman" w:eastAsia="仿宋_GB2312" w:hAnsi="Times New Roman" w:hint="eastAsia"/>
          <w:b/>
          <w:sz w:val="32"/>
          <w:szCs w:val="32"/>
        </w:rPr>
        <w:t>》（</w:t>
      </w:r>
      <w:r>
        <w:rPr>
          <w:rFonts w:ascii="Times New Roman" w:eastAsia="仿宋_GB2312" w:hAnsi="Times New Roman" w:hint="eastAsia"/>
          <w:sz w:val="32"/>
          <w:szCs w:val="32"/>
        </w:rPr>
        <w:t>初稿</w:t>
      </w:r>
      <w:r>
        <w:rPr>
          <w:rFonts w:ascii="Times New Roman" w:eastAsia="仿宋_GB2312" w:hAnsi="Times New Roman" w:hint="eastAsia"/>
          <w:b/>
          <w:sz w:val="32"/>
          <w:szCs w:val="32"/>
        </w:rPr>
        <w:t>）</w:t>
      </w:r>
      <w:r>
        <w:rPr>
          <w:rFonts w:ascii="Times New Roman" w:eastAsia="仿宋_GB2312" w:hAnsi="Times New Roman" w:hint="eastAsia"/>
          <w:sz w:val="32"/>
          <w:szCs w:val="32"/>
        </w:rPr>
        <w:t>已起草完毕，相关指标进一步商定后上报县政府审查。</w:t>
      </w:r>
      <w:r>
        <w:rPr>
          <w:rFonts w:ascii="Times New Roman" w:eastAsia="仿宋_GB2312" w:hAnsi="Times New Roman" w:hint="eastAsia"/>
          <w:b/>
          <w:sz w:val="32"/>
          <w:szCs w:val="32"/>
        </w:rPr>
        <w:t>三是</w:t>
      </w:r>
      <w:r>
        <w:rPr>
          <w:rFonts w:ascii="Times New Roman" w:eastAsia="仿宋_GB2312" w:hAnsi="Times New Roman" w:hint="eastAsia"/>
          <w:sz w:val="32"/>
          <w:szCs w:val="32"/>
        </w:rPr>
        <w:t>近期与苏宁易购青海分公司、省供销总社和西宁市</w:t>
      </w:r>
      <w:proofErr w:type="gramStart"/>
      <w:r>
        <w:rPr>
          <w:rFonts w:ascii="Times New Roman" w:eastAsia="仿宋_GB2312" w:hAnsi="Times New Roman" w:hint="eastAsia"/>
          <w:sz w:val="32"/>
          <w:szCs w:val="32"/>
        </w:rPr>
        <w:t>经信委对接</w:t>
      </w:r>
      <w:proofErr w:type="gramEnd"/>
      <w:r>
        <w:rPr>
          <w:rFonts w:ascii="Times New Roman" w:eastAsia="仿宋_GB2312" w:hAnsi="Times New Roman" w:hint="eastAsia"/>
          <w:sz w:val="32"/>
          <w:szCs w:val="32"/>
        </w:rPr>
        <w:t>我县电子商务进农村建设项目合作和帮扶事宜。</w:t>
      </w:r>
      <w:r>
        <w:rPr>
          <w:rFonts w:ascii="Times New Roman" w:eastAsia="仿宋_GB2312" w:hAnsi="Times New Roman" w:hint="eastAsia"/>
          <w:b/>
          <w:sz w:val="32"/>
          <w:szCs w:val="32"/>
        </w:rPr>
        <w:t>四是</w:t>
      </w:r>
      <w:r>
        <w:rPr>
          <w:rFonts w:ascii="Times New Roman" w:eastAsia="仿宋_GB2312" w:hAnsi="Times New Roman" w:hint="eastAsia"/>
          <w:sz w:val="32"/>
          <w:szCs w:val="32"/>
        </w:rPr>
        <w:t>制定企业与政府之间合作期间就来往事项公函制、工作例会制、信息图片交流共享制等相关制度，以制度来约束双方行为，达到理顺关系、规范管理的目标。</w:t>
      </w:r>
    </w:p>
    <w:p w:rsidR="00240813" w:rsidRDefault="00DB2612">
      <w:pPr>
        <w:ind w:firstLine="640"/>
        <w:rPr>
          <w:rFonts w:ascii="Times New Roman" w:eastAsia="仿宋_GB2312" w:hAnsi="仿宋_GB2312"/>
          <w:sz w:val="32"/>
          <w:szCs w:val="40"/>
        </w:rPr>
      </w:pPr>
      <w:r>
        <w:rPr>
          <w:rFonts w:ascii="Times New Roman" w:eastAsia="仿宋_GB2312" w:hAnsi="仿宋_GB2312" w:hint="eastAsia"/>
          <w:sz w:val="32"/>
          <w:szCs w:val="40"/>
        </w:rPr>
        <w:t>此次会议的召开，进一步推动了我县电子商务进农村示范县建设工作，指明了工作前进的方向，明确了各方的工作职责和近期工作任务，为玛沁县电子商务进农村工作快速持续平稳开展奠定了基础。</w:t>
      </w:r>
    </w:p>
    <w:p w:rsidR="00240813" w:rsidRDefault="00240813">
      <w:pPr>
        <w:ind w:firstLine="640"/>
        <w:rPr>
          <w:rFonts w:ascii="Times New Roman" w:eastAsia="仿宋_GB2312" w:hAnsi="仿宋_GB2312"/>
          <w:sz w:val="32"/>
          <w:szCs w:val="40"/>
        </w:rPr>
      </w:pPr>
    </w:p>
    <w:p w:rsidR="00240813" w:rsidRDefault="00240813">
      <w:pPr>
        <w:ind w:firstLine="640"/>
        <w:rPr>
          <w:rFonts w:ascii="Times New Roman" w:eastAsia="仿宋_GB2312" w:hAnsi="仿宋_GB2312"/>
          <w:sz w:val="32"/>
          <w:szCs w:val="40"/>
        </w:rPr>
      </w:pPr>
    </w:p>
    <w:p w:rsidR="00240813" w:rsidRDefault="00240813">
      <w:pPr>
        <w:ind w:firstLine="640"/>
        <w:rPr>
          <w:rFonts w:ascii="Times New Roman" w:eastAsia="仿宋_GB2312" w:hAnsi="仿宋_GB2312"/>
          <w:sz w:val="32"/>
          <w:szCs w:val="40"/>
        </w:rPr>
      </w:pPr>
    </w:p>
    <w:p w:rsidR="00240813" w:rsidRDefault="00240813">
      <w:pPr>
        <w:ind w:firstLine="640"/>
        <w:rPr>
          <w:rFonts w:ascii="Times New Roman" w:eastAsia="仿宋_GB2312" w:hAnsi="仿宋_GB2312"/>
          <w:sz w:val="32"/>
          <w:szCs w:val="40"/>
        </w:rPr>
      </w:pPr>
    </w:p>
    <w:p w:rsidR="00240813" w:rsidRDefault="00DB2612">
      <w:pPr>
        <w:spacing w:line="540" w:lineRule="exact"/>
        <w:ind w:left="840" w:hangingChars="400" w:hanging="840"/>
        <w:rPr>
          <w:rFonts w:ascii="仿宋_GB2312" w:eastAsia="仿宋_GB2312" w:hAnsi="仿宋_GB2312"/>
          <w:sz w:val="32"/>
          <w:szCs w:val="32"/>
        </w:rPr>
      </w:pPr>
      <w:r>
        <w:pict>
          <v:line id="_x0000_s1027" style="position:absolute;left:0;text-align:left;z-index:251656704;mso-width-relative:page;mso-height-relative:page" from="-9pt,19pt" to="6in,19pt" strokeweight="1.5pt"/>
        </w:pict>
      </w:r>
    </w:p>
    <w:p w:rsidR="00240813" w:rsidRDefault="00DB2612">
      <w:pPr>
        <w:spacing w:line="540" w:lineRule="exact"/>
        <w:ind w:left="1280" w:hangingChars="400" w:hanging="1280"/>
        <w:rPr>
          <w:rFonts w:ascii="仿宋_GB2312" w:eastAsia="仿宋_GB2312"/>
          <w:sz w:val="32"/>
          <w:szCs w:val="32"/>
        </w:rPr>
      </w:pPr>
      <w:r>
        <w:rPr>
          <w:rFonts w:ascii="仿宋_GB2312" w:eastAsia="仿宋_GB2312" w:hAnsi="仿宋_GB2312" w:hint="eastAsia"/>
          <w:sz w:val="32"/>
          <w:szCs w:val="32"/>
        </w:rPr>
        <w:t>抄</w:t>
      </w:r>
      <w:r>
        <w:rPr>
          <w:rFonts w:ascii="仿宋_GB2312" w:eastAsia="仿宋_GB2312"/>
          <w:sz w:val="32"/>
          <w:szCs w:val="32"/>
        </w:rPr>
        <w:t xml:space="preserve"> </w:t>
      </w:r>
      <w:r>
        <w:rPr>
          <w:rFonts w:ascii="仿宋_GB2312" w:eastAsia="仿宋_GB2312" w:hAnsi="仿宋_GB2312" w:hint="eastAsia"/>
          <w:sz w:val="32"/>
          <w:szCs w:val="32"/>
        </w:rPr>
        <w:t>报：县委、县人大、县政府、县政协、县委组织部、县委宣传部；</w:t>
      </w:r>
    </w:p>
    <w:p w:rsidR="00240813" w:rsidRDefault="00DB2612">
      <w:pPr>
        <w:spacing w:line="540" w:lineRule="exact"/>
        <w:ind w:left="735" w:hangingChars="350" w:hanging="735"/>
        <w:rPr>
          <w:rFonts w:ascii="仿宋_GB2312" w:eastAsia="仿宋_GB2312"/>
          <w:sz w:val="32"/>
          <w:szCs w:val="32"/>
        </w:rPr>
      </w:pPr>
      <w:r>
        <w:pict>
          <v:line id="_x0000_s1028" style="position:absolute;left:0;text-align:left;z-index:251657728;mso-width-relative:page;mso-height-relative:page" from="-9pt,51.4pt" to="6in,51.4pt" strokeweight="1.5pt"/>
        </w:pict>
      </w:r>
      <w:r>
        <w:rPr>
          <w:rFonts w:ascii="仿宋_GB2312" w:eastAsia="仿宋_GB2312" w:hAnsi="仿宋_GB2312" w:hint="eastAsia"/>
          <w:sz w:val="32"/>
          <w:szCs w:val="32"/>
        </w:rPr>
        <w:t>抄</w:t>
      </w:r>
      <w:r>
        <w:rPr>
          <w:rFonts w:ascii="仿宋_GB2312" w:eastAsia="仿宋_GB2312"/>
          <w:sz w:val="32"/>
          <w:szCs w:val="32"/>
        </w:rPr>
        <w:t xml:space="preserve"> </w:t>
      </w:r>
      <w:r>
        <w:rPr>
          <w:rFonts w:ascii="仿宋_GB2312" w:eastAsia="仿宋_GB2312" w:hAnsi="仿宋_GB2312" w:hint="eastAsia"/>
          <w:sz w:val="32"/>
          <w:szCs w:val="32"/>
        </w:rPr>
        <w:t>送：王志刚副县长、本局局长，存档。</w:t>
      </w:r>
    </w:p>
    <w:sectPr w:rsidR="00240813">
      <w:head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B2612">
      <w:r>
        <w:separator/>
      </w:r>
    </w:p>
  </w:endnote>
  <w:endnote w:type="continuationSeparator" w:id="0">
    <w:p w:rsidR="00000000" w:rsidRDefault="00DB2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方正小标宋简体">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B2612">
      <w:r>
        <w:separator/>
      </w:r>
    </w:p>
  </w:footnote>
  <w:footnote w:type="continuationSeparator" w:id="0">
    <w:p w:rsidR="00000000" w:rsidRDefault="00DB2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813" w:rsidRDefault="00240813">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13FC"/>
    <w:rsid w:val="000B1621"/>
    <w:rsid w:val="001307EE"/>
    <w:rsid w:val="001368D8"/>
    <w:rsid w:val="002023B7"/>
    <w:rsid w:val="00207936"/>
    <w:rsid w:val="00240813"/>
    <w:rsid w:val="00343574"/>
    <w:rsid w:val="00393246"/>
    <w:rsid w:val="00450B29"/>
    <w:rsid w:val="00467A76"/>
    <w:rsid w:val="0047005C"/>
    <w:rsid w:val="004C719F"/>
    <w:rsid w:val="004D1A56"/>
    <w:rsid w:val="004E5E94"/>
    <w:rsid w:val="00504377"/>
    <w:rsid w:val="005133CE"/>
    <w:rsid w:val="005202D5"/>
    <w:rsid w:val="00537ABC"/>
    <w:rsid w:val="00630DC5"/>
    <w:rsid w:val="006337A9"/>
    <w:rsid w:val="00634B99"/>
    <w:rsid w:val="00646235"/>
    <w:rsid w:val="006474E4"/>
    <w:rsid w:val="00647F5C"/>
    <w:rsid w:val="00654B37"/>
    <w:rsid w:val="00685243"/>
    <w:rsid w:val="00734E58"/>
    <w:rsid w:val="007549AA"/>
    <w:rsid w:val="008136DC"/>
    <w:rsid w:val="009E2B0B"/>
    <w:rsid w:val="00A2745F"/>
    <w:rsid w:val="00A94268"/>
    <w:rsid w:val="00B0187D"/>
    <w:rsid w:val="00B11691"/>
    <w:rsid w:val="00B2544B"/>
    <w:rsid w:val="00B519DC"/>
    <w:rsid w:val="00D172E5"/>
    <w:rsid w:val="00D54845"/>
    <w:rsid w:val="00D60AD6"/>
    <w:rsid w:val="00DB2612"/>
    <w:rsid w:val="00DE008D"/>
    <w:rsid w:val="00E82F10"/>
    <w:rsid w:val="00EC4D09"/>
    <w:rsid w:val="00F2322F"/>
    <w:rsid w:val="00FA13FC"/>
    <w:rsid w:val="00FD20C3"/>
    <w:rsid w:val="0B550B44"/>
    <w:rsid w:val="0B5F0975"/>
    <w:rsid w:val="1E2B205E"/>
    <w:rsid w:val="418351BA"/>
    <w:rsid w:val="59BB6603"/>
    <w:rsid w:val="5D980B54"/>
    <w:rsid w:val="5FA77176"/>
    <w:rsid w:val="76BD6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092C4ECA-E5F5-4FEB-B027-8440E8D71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jc w:val="left"/>
    </w:pPr>
    <w:rPr>
      <w:sz w:val="18"/>
      <w:szCs w:val="18"/>
    </w:rPr>
  </w:style>
  <w:style w:type="paragraph" w:styleId="a4">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character" w:styleId="a5">
    <w:name w:val="page number"/>
    <w:basedOn w:val="a0"/>
    <w:uiPriority w:val="99"/>
    <w:qFormat/>
    <w:rPr>
      <w:rFonts w:cs="Times New Roman"/>
    </w:rPr>
  </w:style>
  <w:style w:type="character" w:customStyle="1" w:styleId="Char">
    <w:name w:val="页脚 Char"/>
    <w:basedOn w:val="a0"/>
    <w:link w:val="a3"/>
    <w:uiPriority w:val="99"/>
    <w:semiHidden/>
    <w:qFormat/>
    <w:rPr>
      <w:sz w:val="18"/>
      <w:szCs w:val="18"/>
    </w:rPr>
  </w:style>
  <w:style w:type="character" w:customStyle="1" w:styleId="Char0">
    <w:name w:val="页眉 Char"/>
    <w:basedOn w:val="a0"/>
    <w:link w:val="a4"/>
    <w:uiPriority w:val="99"/>
    <w:semiHidden/>
    <w:qFormat/>
    <w:rPr>
      <w:sz w:val="18"/>
      <w:szCs w:val="18"/>
    </w:rPr>
  </w:style>
  <w:style w:type="paragraph" w:styleId="a6">
    <w:name w:val="Balloon Text"/>
    <w:basedOn w:val="a"/>
    <w:link w:val="Char1"/>
    <w:uiPriority w:val="99"/>
    <w:semiHidden/>
    <w:unhideWhenUsed/>
    <w:rsid w:val="00685243"/>
    <w:rPr>
      <w:sz w:val="18"/>
      <w:szCs w:val="18"/>
    </w:rPr>
  </w:style>
  <w:style w:type="character" w:customStyle="1" w:styleId="Char1">
    <w:name w:val="批注框文本 Char"/>
    <w:basedOn w:val="a0"/>
    <w:link w:val="a6"/>
    <w:uiPriority w:val="99"/>
    <w:semiHidden/>
    <w:rsid w:val="0068524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30"/>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148</Words>
  <Characters>849</Characters>
  <Application>Microsoft Office Word</Application>
  <DocSecurity>0</DocSecurity>
  <Lines>7</Lines>
  <Paragraphs>1</Paragraphs>
  <ScaleCrop>false</ScaleCrop>
  <Company/>
  <LinksUpToDate>false</LinksUpToDate>
  <CharactersWithSpaces>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dc:creator>
  <cp:lastModifiedBy>Haier</cp:lastModifiedBy>
  <cp:revision>15</cp:revision>
  <cp:lastPrinted>2017-08-14T04:01:00Z</cp:lastPrinted>
  <dcterms:created xsi:type="dcterms:W3CDTF">2014-10-29T12:08:00Z</dcterms:created>
  <dcterms:modified xsi:type="dcterms:W3CDTF">2017-08-14T06:50:00Z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