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FD7" w:rsidRPr="002A4600" w:rsidRDefault="00BF7FD7" w:rsidP="00BF7FD7">
      <w:pPr>
        <w:pStyle w:val="1"/>
        <w:jc w:val="center"/>
        <w:rPr>
          <w:color w:val="FF0000"/>
          <w:w w:val="66"/>
          <w:sz w:val="72"/>
          <w:szCs w:val="160"/>
        </w:rPr>
      </w:pPr>
      <w:r w:rsidRPr="002A4600">
        <w:rPr>
          <w:rFonts w:hint="eastAsia"/>
          <w:color w:val="FF0000"/>
          <w:w w:val="66"/>
          <w:sz w:val="72"/>
          <w:szCs w:val="160"/>
        </w:rPr>
        <w:t>玛沁县发展改革和经济商务局工作简报</w:t>
      </w:r>
    </w:p>
    <w:p w:rsidR="00BF7FD7" w:rsidRPr="00CB02A1" w:rsidRDefault="00BF7FD7" w:rsidP="00BF7FD7">
      <w:pPr>
        <w:pStyle w:val="2"/>
        <w:spacing w:before="720" w:after="600"/>
        <w:jc w:val="center"/>
        <w:rPr>
          <w:color w:val="FF0000"/>
        </w:rPr>
      </w:pPr>
      <w:r w:rsidRPr="00CB02A1">
        <w:rPr>
          <w:rFonts w:hint="eastAsia"/>
          <w:color w:val="FF0000"/>
        </w:rPr>
        <w:t>第</w:t>
      </w:r>
      <w:r w:rsidR="00054CDB" w:rsidRPr="00054CDB">
        <w:rPr>
          <w:rFonts w:hint="eastAsia"/>
        </w:rPr>
        <w:t>34</w:t>
      </w:r>
      <w:r w:rsidRPr="00CB02A1">
        <w:rPr>
          <w:rFonts w:hint="eastAsia"/>
          <w:color w:val="FF0000"/>
        </w:rPr>
        <w:t>期</w:t>
      </w:r>
    </w:p>
    <w:p w:rsidR="00BF7FD7" w:rsidRPr="00CB02A1" w:rsidRDefault="009A1E48" w:rsidP="00390D22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pict>
          <v:line id="直接连接符 2" o:spid="_x0000_s1026" style="position:absolute;left:0;text-align:left;z-index:251658240;visibility:visible;mso-wrap-distance-top:-3e-5mm;mso-wrap-distance-bottom:-3e-5mm;mso-position-horizontal-relative:margin" from="-1.7pt,18pt" to="413.0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" strokecolor="red" strokeweight="2.25pt">
            <v:stroke joinstyle="miter"/>
            <o:lock v:ext="edit" shapetype="f"/>
            <w10:wrap type="topAndBottom" anchorx="margin"/>
          </v:line>
        </w:pict>
      </w:r>
      <w:r w:rsidR="00BF7FD7">
        <w:rPr>
          <w:rFonts w:ascii="楷体" w:eastAsia="楷体" w:hAnsi="楷体" w:hint="eastAsia"/>
          <w:sz w:val="24"/>
          <w:szCs w:val="24"/>
        </w:rPr>
        <w:t>县发展改革和经济商务局</w:t>
      </w:r>
      <w:r w:rsidR="00BF7FD7" w:rsidRPr="00CB02A1">
        <w:rPr>
          <w:rFonts w:ascii="楷体" w:eastAsia="楷体" w:hAnsi="楷体" w:hint="eastAsia"/>
          <w:sz w:val="24"/>
          <w:szCs w:val="24"/>
        </w:rPr>
        <w:t>编</w:t>
      </w:r>
      <w:r w:rsidR="00390D22">
        <w:rPr>
          <w:rFonts w:ascii="楷体" w:eastAsia="楷体" w:hAnsi="楷体" w:hint="eastAsia"/>
          <w:sz w:val="24"/>
          <w:szCs w:val="24"/>
        </w:rPr>
        <w:t xml:space="preserve">                             </w:t>
      </w:r>
      <w:r w:rsidR="00BF7FD7">
        <w:rPr>
          <w:rFonts w:ascii="楷体" w:eastAsia="楷体" w:hAnsi="楷体" w:hint="eastAsia"/>
          <w:sz w:val="24"/>
          <w:szCs w:val="24"/>
        </w:rPr>
        <w:t>2017年</w:t>
      </w:r>
      <w:r w:rsidR="00BF7FD7">
        <w:rPr>
          <w:rFonts w:ascii="楷体" w:eastAsia="楷体" w:hAnsi="楷体"/>
          <w:sz w:val="24"/>
          <w:szCs w:val="24"/>
        </w:rPr>
        <w:t>8</w:t>
      </w:r>
      <w:r w:rsidR="00BF7FD7">
        <w:rPr>
          <w:rFonts w:ascii="楷体" w:eastAsia="楷体" w:hAnsi="楷体" w:hint="eastAsia"/>
          <w:sz w:val="24"/>
          <w:szCs w:val="24"/>
        </w:rPr>
        <w:t>月</w:t>
      </w:r>
      <w:r w:rsidR="00E87BF7">
        <w:rPr>
          <w:rFonts w:ascii="楷体" w:eastAsia="楷体" w:hAnsi="楷体"/>
          <w:sz w:val="24"/>
          <w:szCs w:val="24"/>
        </w:rPr>
        <w:t>30</w:t>
      </w:r>
      <w:r w:rsidR="00BF7FD7">
        <w:rPr>
          <w:rFonts w:ascii="楷体" w:eastAsia="楷体" w:hAnsi="楷体" w:hint="eastAsia"/>
          <w:sz w:val="24"/>
          <w:szCs w:val="24"/>
        </w:rPr>
        <w:t>日</w:t>
      </w:r>
    </w:p>
    <w:p w:rsidR="00BF7FD7" w:rsidRDefault="00565C03" w:rsidP="00BF7FD7">
      <w:pPr>
        <w:pStyle w:val="1"/>
        <w:jc w:val="center"/>
        <w:rPr>
          <w:sz w:val="40"/>
          <w:szCs w:val="56"/>
        </w:rPr>
      </w:pPr>
      <w:bookmarkStart w:id="0" w:name="_GoBack"/>
      <w:r>
        <w:rPr>
          <w:rFonts w:hint="eastAsia"/>
          <w:sz w:val="40"/>
          <w:szCs w:val="56"/>
        </w:rPr>
        <w:t>省</w:t>
      </w:r>
      <w:r>
        <w:rPr>
          <w:sz w:val="40"/>
          <w:szCs w:val="56"/>
        </w:rPr>
        <w:t>商务厅王旭</w:t>
      </w:r>
      <w:r>
        <w:rPr>
          <w:rFonts w:hint="eastAsia"/>
          <w:sz w:val="40"/>
          <w:szCs w:val="56"/>
        </w:rPr>
        <w:t>斌</w:t>
      </w:r>
      <w:r w:rsidR="00390D22">
        <w:rPr>
          <w:sz w:val="40"/>
          <w:szCs w:val="56"/>
        </w:rPr>
        <w:t>副厅长</w:t>
      </w:r>
      <w:r>
        <w:rPr>
          <w:rFonts w:hint="eastAsia"/>
          <w:sz w:val="40"/>
          <w:szCs w:val="56"/>
        </w:rPr>
        <w:t>一行赴</w:t>
      </w:r>
      <w:r w:rsidR="00390D22">
        <w:rPr>
          <w:rFonts w:hint="eastAsia"/>
          <w:sz w:val="40"/>
          <w:szCs w:val="56"/>
        </w:rPr>
        <w:t>我县检查</w:t>
      </w:r>
      <w:r>
        <w:rPr>
          <w:sz w:val="40"/>
          <w:szCs w:val="56"/>
        </w:rPr>
        <w:t>指导</w:t>
      </w:r>
      <w:r w:rsidR="00390D22">
        <w:rPr>
          <w:rFonts w:hint="eastAsia"/>
          <w:sz w:val="40"/>
          <w:szCs w:val="56"/>
        </w:rPr>
        <w:t>电子商务进农村示范县建设工作</w:t>
      </w:r>
    </w:p>
    <w:p w:rsidR="00DA2218" w:rsidRDefault="00565C03" w:rsidP="00A14DBF">
      <w:pPr>
        <w:ind w:firstLineChars="250" w:firstLine="800"/>
        <w:rPr>
          <w:rFonts w:ascii="仿宋_GB2312" w:eastAsia="仿宋_GB2312"/>
          <w:sz w:val="32"/>
        </w:rPr>
      </w:pPr>
      <w:bookmarkStart w:id="1" w:name="OLE_LINK1"/>
      <w:bookmarkEnd w:id="0"/>
      <w:r w:rsidRPr="00390D22">
        <w:rPr>
          <w:rFonts w:ascii="仿宋_GB2312" w:eastAsia="仿宋_GB2312" w:hint="eastAsia"/>
          <w:sz w:val="32"/>
        </w:rPr>
        <w:t>2017年8月29日，青海省商务厅副厅长王旭斌一行</w:t>
      </w:r>
      <w:r w:rsidR="00D27052" w:rsidRPr="00390D22">
        <w:rPr>
          <w:rFonts w:ascii="仿宋_GB2312" w:eastAsia="仿宋_GB2312" w:hint="eastAsia"/>
          <w:sz w:val="32"/>
        </w:rPr>
        <w:t>在州经信委夏</w:t>
      </w:r>
      <w:r w:rsidR="00BC11D2">
        <w:rPr>
          <w:rFonts w:ascii="仿宋_GB2312" w:eastAsia="仿宋_GB2312" w:hint="eastAsia"/>
          <w:sz w:val="32"/>
        </w:rPr>
        <w:t>红梅</w:t>
      </w:r>
      <w:r w:rsidR="00D27052" w:rsidRPr="00390D22">
        <w:rPr>
          <w:rFonts w:ascii="仿宋_GB2312" w:eastAsia="仿宋_GB2312" w:hint="eastAsia"/>
          <w:sz w:val="32"/>
        </w:rPr>
        <w:t>主任和县</w:t>
      </w:r>
      <w:r w:rsidR="00390D22" w:rsidRPr="00390D22">
        <w:rPr>
          <w:rFonts w:ascii="仿宋_GB2312" w:eastAsia="仿宋_GB2312" w:hint="eastAsia"/>
          <w:sz w:val="32"/>
        </w:rPr>
        <w:t>政府</w:t>
      </w:r>
      <w:r w:rsidR="00D27052" w:rsidRPr="00390D22">
        <w:rPr>
          <w:rFonts w:ascii="仿宋_GB2312" w:eastAsia="仿宋_GB2312" w:hint="eastAsia"/>
          <w:sz w:val="32"/>
        </w:rPr>
        <w:t>黄敏</w:t>
      </w:r>
      <w:r w:rsidR="00390D22" w:rsidRPr="00390D22">
        <w:rPr>
          <w:rFonts w:ascii="仿宋_GB2312" w:eastAsia="仿宋_GB2312" w:hint="eastAsia"/>
          <w:sz w:val="32"/>
        </w:rPr>
        <w:t>副</w:t>
      </w:r>
      <w:r w:rsidR="00D27052" w:rsidRPr="00390D22">
        <w:rPr>
          <w:rFonts w:ascii="仿宋_GB2312" w:eastAsia="仿宋_GB2312" w:hint="eastAsia"/>
          <w:sz w:val="32"/>
        </w:rPr>
        <w:t>县长的陪同下</w:t>
      </w:r>
      <w:r w:rsidRPr="00390D22">
        <w:rPr>
          <w:rFonts w:ascii="仿宋_GB2312" w:eastAsia="仿宋_GB2312" w:hint="eastAsia"/>
          <w:sz w:val="32"/>
        </w:rPr>
        <w:t>赴</w:t>
      </w:r>
      <w:r w:rsidR="00390D22" w:rsidRPr="00390D22">
        <w:rPr>
          <w:rFonts w:ascii="仿宋_GB2312" w:eastAsia="仿宋_GB2312" w:hint="eastAsia"/>
          <w:sz w:val="32"/>
        </w:rPr>
        <w:t>我县检查指导</w:t>
      </w:r>
      <w:r w:rsidRPr="00390D22">
        <w:rPr>
          <w:rFonts w:ascii="仿宋_GB2312" w:eastAsia="仿宋_GB2312" w:hint="eastAsia"/>
          <w:sz w:val="32"/>
        </w:rPr>
        <w:t>电子商务</w:t>
      </w:r>
      <w:r w:rsidR="00B90A98">
        <w:rPr>
          <w:rFonts w:ascii="仿宋_GB2312" w:eastAsia="仿宋_GB2312" w:hint="eastAsia"/>
          <w:sz w:val="32"/>
        </w:rPr>
        <w:t>进农村综合示范县建设工作。王旭斌副厅长一行前往玛沁县电子商务</w:t>
      </w:r>
      <w:r w:rsidRPr="00390D22">
        <w:rPr>
          <w:rFonts w:ascii="仿宋_GB2312" w:eastAsia="仿宋_GB2312" w:hint="eastAsia"/>
          <w:sz w:val="32"/>
        </w:rPr>
        <w:t>示范基地</w:t>
      </w:r>
      <w:r w:rsidR="00B90A98">
        <w:rPr>
          <w:rFonts w:ascii="仿宋_GB2312" w:eastAsia="仿宋_GB2312" w:hint="eastAsia"/>
          <w:sz w:val="32"/>
        </w:rPr>
        <w:t>察看项目建设进度、听取</w:t>
      </w:r>
      <w:r w:rsidR="007A47AD">
        <w:rPr>
          <w:rFonts w:ascii="仿宋_GB2312" w:eastAsia="仿宋_GB2312" w:hint="eastAsia"/>
          <w:sz w:val="32"/>
        </w:rPr>
        <w:t>了</w:t>
      </w:r>
      <w:r w:rsidR="00B90A98">
        <w:rPr>
          <w:rFonts w:ascii="仿宋_GB2312" w:eastAsia="仿宋_GB2312" w:hint="eastAsia"/>
          <w:sz w:val="32"/>
        </w:rPr>
        <w:t>电子商务基地负责人</w:t>
      </w:r>
      <w:r w:rsidR="000D743D">
        <w:rPr>
          <w:rFonts w:ascii="仿宋_GB2312" w:eastAsia="仿宋_GB2312" w:hint="eastAsia"/>
          <w:sz w:val="32"/>
        </w:rPr>
        <w:t>费航飞就玛沁电子商务围绕“</w:t>
      </w:r>
      <w:r w:rsidR="000D743D" w:rsidRPr="00DA2218">
        <w:rPr>
          <w:rFonts w:ascii="仿宋_GB2312" w:eastAsia="仿宋_GB2312"/>
          <w:sz w:val="32"/>
        </w:rPr>
        <w:t>一个中心五大体系</w:t>
      </w:r>
      <w:r w:rsidR="000D743D">
        <w:rPr>
          <w:rFonts w:ascii="仿宋_GB2312" w:eastAsia="仿宋_GB2312" w:hint="eastAsia"/>
          <w:sz w:val="32"/>
        </w:rPr>
        <w:t>”建设进展情况</w:t>
      </w:r>
      <w:r w:rsidR="000D743D" w:rsidRPr="00DA2218">
        <w:rPr>
          <w:rFonts w:ascii="仿宋_GB2312" w:eastAsia="仿宋_GB2312" w:hint="eastAsia"/>
          <w:sz w:val="32"/>
        </w:rPr>
        <w:t>、电商</w:t>
      </w:r>
      <w:r w:rsidR="000D743D" w:rsidRPr="00DA2218">
        <w:rPr>
          <w:rFonts w:ascii="仿宋_GB2312" w:eastAsia="仿宋_GB2312"/>
          <w:sz w:val="32"/>
        </w:rPr>
        <w:t>扶贫产业园</w:t>
      </w:r>
      <w:r w:rsidR="000D743D" w:rsidRPr="00DA2218">
        <w:rPr>
          <w:rFonts w:ascii="仿宋_GB2312" w:eastAsia="仿宋_GB2312" w:hint="eastAsia"/>
          <w:sz w:val="32"/>
        </w:rPr>
        <w:t>建设进展情况</w:t>
      </w:r>
      <w:r w:rsidR="000D743D" w:rsidRPr="00DA2218">
        <w:rPr>
          <w:rFonts w:ascii="仿宋_GB2312" w:eastAsia="仿宋_GB2312"/>
          <w:sz w:val="32"/>
        </w:rPr>
        <w:t>、</w:t>
      </w:r>
      <w:r w:rsidR="000D743D" w:rsidRPr="00DA2218">
        <w:rPr>
          <w:rFonts w:ascii="仿宋_GB2312" w:eastAsia="仿宋_GB2312" w:hint="eastAsia"/>
          <w:sz w:val="32"/>
        </w:rPr>
        <w:t>电商基地企业入驻和产品展示规划</w:t>
      </w:r>
      <w:r w:rsidR="000D743D" w:rsidRPr="00DA2218">
        <w:rPr>
          <w:rFonts w:ascii="仿宋_GB2312" w:eastAsia="仿宋_GB2312"/>
          <w:sz w:val="32"/>
        </w:rPr>
        <w:t>、</w:t>
      </w:r>
      <w:r w:rsidR="000D743D" w:rsidRPr="00DA2218">
        <w:rPr>
          <w:rFonts w:ascii="仿宋_GB2312" w:eastAsia="仿宋_GB2312" w:hint="eastAsia"/>
          <w:sz w:val="32"/>
        </w:rPr>
        <w:t>电商</w:t>
      </w:r>
      <w:r w:rsidR="000D743D" w:rsidRPr="00DA2218">
        <w:rPr>
          <w:rFonts w:ascii="仿宋_GB2312" w:eastAsia="仿宋_GB2312"/>
          <w:sz w:val="32"/>
        </w:rPr>
        <w:t>扶贫模式</w:t>
      </w:r>
      <w:r w:rsidR="000D743D" w:rsidRPr="00DA2218">
        <w:rPr>
          <w:rFonts w:ascii="仿宋_GB2312" w:eastAsia="仿宋_GB2312" w:hint="eastAsia"/>
          <w:sz w:val="32"/>
        </w:rPr>
        <w:t>、</w:t>
      </w:r>
      <w:r w:rsidR="000D743D" w:rsidRPr="00DA2218">
        <w:rPr>
          <w:rFonts w:ascii="仿宋_GB2312" w:eastAsia="仿宋_GB2312"/>
          <w:sz w:val="32"/>
        </w:rPr>
        <w:t>线下实体店和</w:t>
      </w:r>
      <w:r w:rsidR="00BC11D2">
        <w:rPr>
          <w:rFonts w:ascii="仿宋_GB2312" w:eastAsia="仿宋_GB2312" w:hint="eastAsia"/>
          <w:sz w:val="32"/>
        </w:rPr>
        <w:t>“</w:t>
      </w:r>
      <w:r w:rsidR="00BC11D2" w:rsidRPr="00DA2218">
        <w:rPr>
          <w:rFonts w:ascii="仿宋_GB2312" w:eastAsia="仿宋_GB2312"/>
          <w:sz w:val="32"/>
        </w:rPr>
        <w:t>白藏羊</w:t>
      </w:r>
      <w:r w:rsidR="00BC11D2">
        <w:rPr>
          <w:rFonts w:ascii="仿宋_GB2312" w:eastAsia="仿宋_GB2312" w:hint="eastAsia"/>
          <w:sz w:val="32"/>
        </w:rPr>
        <w:t>”</w:t>
      </w:r>
      <w:r w:rsidR="000D743D" w:rsidRPr="00DA2218">
        <w:rPr>
          <w:rFonts w:ascii="仿宋_GB2312" w:eastAsia="仿宋_GB2312"/>
          <w:sz w:val="32"/>
        </w:rPr>
        <w:t>厨房</w:t>
      </w:r>
      <w:r w:rsidR="007A47AD" w:rsidRPr="00DA2218">
        <w:rPr>
          <w:rFonts w:ascii="仿宋_GB2312" w:eastAsia="仿宋_GB2312"/>
          <w:sz w:val="32"/>
        </w:rPr>
        <w:t>建设</w:t>
      </w:r>
      <w:r w:rsidR="007A47AD" w:rsidRPr="00DA2218">
        <w:rPr>
          <w:rFonts w:ascii="仿宋_GB2312" w:eastAsia="仿宋_GB2312" w:hint="eastAsia"/>
          <w:sz w:val="32"/>
        </w:rPr>
        <w:t>进展</w:t>
      </w:r>
      <w:r w:rsidR="000D743D" w:rsidRPr="00DA2218">
        <w:rPr>
          <w:rFonts w:ascii="仿宋_GB2312" w:eastAsia="仿宋_GB2312"/>
          <w:sz w:val="32"/>
        </w:rPr>
        <w:t>等</w:t>
      </w:r>
      <w:r w:rsidR="00BC11D2">
        <w:rPr>
          <w:rFonts w:ascii="仿宋_GB2312" w:eastAsia="仿宋_GB2312" w:hint="eastAsia"/>
          <w:sz w:val="32"/>
        </w:rPr>
        <w:t>情况的</w:t>
      </w:r>
      <w:r w:rsidR="007A47AD" w:rsidRPr="00DA2218">
        <w:rPr>
          <w:rFonts w:ascii="仿宋_GB2312" w:eastAsia="仿宋_GB2312" w:hint="eastAsia"/>
          <w:sz w:val="32"/>
        </w:rPr>
        <w:t>汇报</w:t>
      </w:r>
      <w:r w:rsidR="000D743D" w:rsidRPr="00DA2218">
        <w:rPr>
          <w:rFonts w:ascii="仿宋_GB2312" w:eastAsia="仿宋_GB2312" w:hint="eastAsia"/>
          <w:sz w:val="32"/>
        </w:rPr>
        <w:t>。</w:t>
      </w:r>
      <w:r w:rsidR="000502F5" w:rsidRPr="00DA2218">
        <w:rPr>
          <w:rFonts w:ascii="仿宋_GB2312" w:eastAsia="仿宋_GB2312"/>
          <w:sz w:val="32"/>
        </w:rPr>
        <w:t>实地调研了</w:t>
      </w:r>
      <w:r w:rsidR="00DA2218" w:rsidRPr="00DA2218">
        <w:rPr>
          <w:rFonts w:ascii="仿宋_GB2312" w:eastAsia="仿宋_GB2312" w:hint="eastAsia"/>
          <w:sz w:val="32"/>
        </w:rPr>
        <w:t>本地相关商贸流通</w:t>
      </w:r>
      <w:r w:rsidR="000502F5" w:rsidRPr="00DA2218">
        <w:rPr>
          <w:rFonts w:ascii="仿宋_GB2312" w:eastAsia="仿宋_GB2312"/>
          <w:sz w:val="32"/>
        </w:rPr>
        <w:t>企业</w:t>
      </w:r>
      <w:r w:rsidR="000502F5" w:rsidRPr="00DA2218">
        <w:rPr>
          <w:rFonts w:ascii="仿宋_GB2312" w:eastAsia="仿宋_GB2312" w:hint="eastAsia"/>
          <w:sz w:val="32"/>
        </w:rPr>
        <w:t>和</w:t>
      </w:r>
      <w:r w:rsidR="000502F5" w:rsidRPr="00DA2218">
        <w:rPr>
          <w:rFonts w:ascii="仿宋_GB2312" w:eastAsia="仿宋_GB2312"/>
          <w:sz w:val="32"/>
        </w:rPr>
        <w:t>电商扶贫产业园</w:t>
      </w:r>
      <w:r w:rsidR="00DA2218" w:rsidRPr="00DA2218">
        <w:rPr>
          <w:rFonts w:ascii="仿宋_GB2312" w:eastAsia="仿宋_GB2312" w:hint="eastAsia"/>
          <w:sz w:val="32"/>
        </w:rPr>
        <w:t>项目</w:t>
      </w:r>
      <w:r w:rsidR="000502F5" w:rsidRPr="00DA2218">
        <w:rPr>
          <w:rFonts w:ascii="仿宋_GB2312" w:eastAsia="仿宋_GB2312"/>
          <w:sz w:val="32"/>
        </w:rPr>
        <w:t>，</w:t>
      </w:r>
      <w:r w:rsidR="007A47AD">
        <w:rPr>
          <w:rFonts w:ascii="仿宋_GB2312" w:eastAsia="仿宋_GB2312" w:hint="eastAsia"/>
          <w:sz w:val="32"/>
        </w:rPr>
        <w:t>在此基础上</w:t>
      </w:r>
      <w:r w:rsidR="000D743D">
        <w:rPr>
          <w:rFonts w:ascii="仿宋_GB2312" w:eastAsia="仿宋_GB2312" w:hint="eastAsia"/>
          <w:sz w:val="32"/>
        </w:rPr>
        <w:t>与州商务部门、县政府主要负责</w:t>
      </w:r>
      <w:r w:rsidR="00A14DBF">
        <w:rPr>
          <w:rFonts w:ascii="仿宋_GB2312" w:eastAsia="仿宋_GB2312" w:hint="eastAsia"/>
          <w:sz w:val="32"/>
        </w:rPr>
        <w:t>同志</w:t>
      </w:r>
      <w:r w:rsidR="007A47AD">
        <w:rPr>
          <w:rFonts w:ascii="仿宋_GB2312" w:eastAsia="仿宋_GB2312" w:hint="eastAsia"/>
          <w:sz w:val="32"/>
        </w:rPr>
        <w:t>就县电子商务示范县建设工作</w:t>
      </w:r>
      <w:r w:rsidR="00BC11D2">
        <w:rPr>
          <w:rFonts w:ascii="仿宋_GB2312" w:eastAsia="仿宋_GB2312" w:hint="eastAsia"/>
          <w:sz w:val="32"/>
        </w:rPr>
        <w:t>进行</w:t>
      </w:r>
      <w:r w:rsidR="007A47AD">
        <w:rPr>
          <w:rFonts w:ascii="仿宋_GB2312" w:eastAsia="仿宋_GB2312" w:hint="eastAsia"/>
          <w:sz w:val="32"/>
        </w:rPr>
        <w:t>了</w:t>
      </w:r>
      <w:r w:rsidR="000D743D">
        <w:rPr>
          <w:rFonts w:ascii="仿宋_GB2312" w:eastAsia="仿宋_GB2312" w:hint="eastAsia"/>
          <w:sz w:val="32"/>
        </w:rPr>
        <w:t>深入交流，</w:t>
      </w:r>
      <w:r w:rsidR="007A47AD" w:rsidRPr="00DA2218">
        <w:rPr>
          <w:rFonts w:ascii="仿宋_GB2312" w:eastAsia="仿宋_GB2312" w:hint="eastAsia"/>
          <w:sz w:val="32"/>
        </w:rPr>
        <w:t>王旭斌副</w:t>
      </w:r>
      <w:r w:rsidR="007A47AD" w:rsidRPr="00DA2218">
        <w:rPr>
          <w:rFonts w:ascii="仿宋_GB2312" w:eastAsia="仿宋_GB2312"/>
          <w:sz w:val="32"/>
        </w:rPr>
        <w:t>厅长在交流过程中对玛沁县电子商务进农村示范县建设工作给予了</w:t>
      </w:r>
      <w:r w:rsidR="007A47AD" w:rsidRPr="00DA2218">
        <w:rPr>
          <w:rFonts w:ascii="仿宋_GB2312" w:eastAsia="仿宋_GB2312" w:hint="eastAsia"/>
          <w:sz w:val="32"/>
        </w:rPr>
        <w:t>充分</w:t>
      </w:r>
      <w:r w:rsidR="007A47AD" w:rsidRPr="00DA2218">
        <w:rPr>
          <w:rFonts w:ascii="仿宋_GB2312" w:eastAsia="仿宋_GB2312"/>
          <w:sz w:val="32"/>
        </w:rPr>
        <w:t>肯定，同时对</w:t>
      </w:r>
      <w:r w:rsidR="007A47AD" w:rsidRPr="00DA2218">
        <w:rPr>
          <w:rFonts w:ascii="仿宋_GB2312" w:eastAsia="仿宋_GB2312" w:hint="eastAsia"/>
          <w:sz w:val="32"/>
        </w:rPr>
        <w:t>下一步</w:t>
      </w:r>
      <w:r w:rsidR="007A47AD" w:rsidRPr="00DA2218">
        <w:rPr>
          <w:rFonts w:ascii="仿宋_GB2312" w:eastAsia="仿宋_GB2312"/>
          <w:sz w:val="32"/>
        </w:rPr>
        <w:t>工作提出了</w:t>
      </w:r>
      <w:r w:rsidR="000502F5" w:rsidRPr="00DA2218">
        <w:rPr>
          <w:rFonts w:ascii="仿宋_GB2312" w:eastAsia="仿宋_GB2312" w:hint="eastAsia"/>
          <w:sz w:val="32"/>
        </w:rPr>
        <w:t>指导性</w:t>
      </w:r>
      <w:r w:rsidR="007A47AD" w:rsidRPr="00DA2218">
        <w:rPr>
          <w:rFonts w:ascii="仿宋_GB2312" w:eastAsia="仿宋_GB2312"/>
          <w:sz w:val="32"/>
        </w:rPr>
        <w:t>建议</w:t>
      </w:r>
      <w:r w:rsidR="007A47AD" w:rsidRPr="00DA2218">
        <w:rPr>
          <w:rFonts w:ascii="仿宋_GB2312" w:eastAsia="仿宋_GB2312" w:hint="eastAsia"/>
          <w:sz w:val="32"/>
        </w:rPr>
        <w:t>，</w:t>
      </w:r>
      <w:r w:rsidR="007A47AD" w:rsidRPr="00DA2218">
        <w:rPr>
          <w:rFonts w:ascii="仿宋_GB2312" w:eastAsia="仿宋_GB2312"/>
          <w:b/>
          <w:sz w:val="32"/>
        </w:rPr>
        <w:t>一是</w:t>
      </w:r>
      <w:r w:rsidR="000502F5" w:rsidRPr="00DA2218">
        <w:rPr>
          <w:rFonts w:ascii="仿宋_GB2312" w:eastAsia="仿宋_GB2312" w:hint="eastAsia"/>
          <w:sz w:val="32"/>
        </w:rPr>
        <w:t>进一步</w:t>
      </w:r>
      <w:r w:rsidR="007A47AD" w:rsidRPr="00DA2218">
        <w:rPr>
          <w:rFonts w:ascii="仿宋_GB2312" w:eastAsia="仿宋_GB2312"/>
          <w:sz w:val="32"/>
        </w:rPr>
        <w:t>完</w:t>
      </w:r>
      <w:r w:rsidR="007A47AD" w:rsidRPr="00DA2218">
        <w:rPr>
          <w:rFonts w:ascii="仿宋_GB2312" w:eastAsia="仿宋_GB2312" w:hint="eastAsia"/>
          <w:sz w:val="32"/>
        </w:rPr>
        <w:t>善</w:t>
      </w:r>
      <w:r w:rsidR="007A47AD" w:rsidRPr="00DA2218">
        <w:rPr>
          <w:rFonts w:ascii="仿宋_GB2312" w:eastAsia="仿宋_GB2312"/>
          <w:sz w:val="32"/>
        </w:rPr>
        <w:t>玛沁</w:t>
      </w:r>
      <w:r w:rsidR="007A47AD" w:rsidRPr="00DA2218">
        <w:rPr>
          <w:rFonts w:ascii="仿宋_GB2312" w:eastAsia="仿宋_GB2312" w:hint="eastAsia"/>
          <w:sz w:val="32"/>
        </w:rPr>
        <w:t>物</w:t>
      </w:r>
      <w:r w:rsidR="007A47AD" w:rsidRPr="00DA2218">
        <w:rPr>
          <w:rFonts w:ascii="仿宋_GB2312" w:eastAsia="仿宋_GB2312" w:hint="eastAsia"/>
          <w:sz w:val="32"/>
        </w:rPr>
        <w:lastRenderedPageBreak/>
        <w:t>流</w:t>
      </w:r>
      <w:r w:rsidR="007A47AD" w:rsidRPr="00DA2218">
        <w:rPr>
          <w:rFonts w:ascii="仿宋_GB2312" w:eastAsia="仿宋_GB2312"/>
          <w:sz w:val="32"/>
        </w:rPr>
        <w:t>体系</w:t>
      </w:r>
      <w:r w:rsidR="007A47AD" w:rsidRPr="00DA2218">
        <w:rPr>
          <w:rFonts w:ascii="仿宋_GB2312" w:eastAsia="仿宋_GB2312" w:hint="eastAsia"/>
          <w:sz w:val="32"/>
        </w:rPr>
        <w:t>路线图</w:t>
      </w:r>
      <w:r w:rsidR="007A47AD" w:rsidRPr="00DA2218">
        <w:rPr>
          <w:rFonts w:ascii="仿宋_GB2312" w:eastAsia="仿宋_GB2312"/>
          <w:sz w:val="32"/>
        </w:rPr>
        <w:t>，</w:t>
      </w:r>
      <w:r w:rsidR="00DA2218">
        <w:rPr>
          <w:rFonts w:ascii="仿宋_GB2312" w:eastAsia="仿宋_GB2312" w:hint="eastAsia"/>
          <w:sz w:val="32"/>
        </w:rPr>
        <w:t>通盘考虑</w:t>
      </w:r>
      <w:r w:rsidR="00537DC6">
        <w:rPr>
          <w:rFonts w:ascii="仿宋_GB2312" w:eastAsia="仿宋_GB2312" w:hint="eastAsia"/>
          <w:sz w:val="32"/>
        </w:rPr>
        <w:t>全省干线</w:t>
      </w:r>
      <w:r w:rsidR="00BC11D2">
        <w:rPr>
          <w:rFonts w:ascii="仿宋_GB2312" w:eastAsia="仿宋_GB2312" w:hint="eastAsia"/>
          <w:sz w:val="32"/>
        </w:rPr>
        <w:t>、支</w:t>
      </w:r>
      <w:r w:rsidR="00537DC6">
        <w:rPr>
          <w:rFonts w:ascii="仿宋_GB2312" w:eastAsia="仿宋_GB2312" w:hint="eastAsia"/>
          <w:sz w:val="32"/>
        </w:rPr>
        <w:t>线物流的基础上</w:t>
      </w:r>
      <w:r w:rsidR="00BC11D2">
        <w:rPr>
          <w:rFonts w:ascii="仿宋_GB2312" w:eastAsia="仿宋_GB2312" w:hint="eastAsia"/>
          <w:sz w:val="32"/>
        </w:rPr>
        <w:t>绘制出</w:t>
      </w:r>
      <w:r w:rsidR="00537DC6">
        <w:rPr>
          <w:rFonts w:ascii="仿宋_GB2312" w:eastAsia="仿宋_GB2312" w:hint="eastAsia"/>
          <w:sz w:val="32"/>
        </w:rPr>
        <w:t>全州物流</w:t>
      </w:r>
      <w:r w:rsidR="00BC11D2">
        <w:rPr>
          <w:rFonts w:ascii="仿宋_GB2312" w:eastAsia="仿宋_GB2312" w:hint="eastAsia"/>
          <w:sz w:val="32"/>
        </w:rPr>
        <w:t>战略</w:t>
      </w:r>
      <w:r w:rsidR="00537DC6">
        <w:rPr>
          <w:rFonts w:ascii="仿宋_GB2312" w:eastAsia="仿宋_GB2312" w:hint="eastAsia"/>
          <w:sz w:val="32"/>
        </w:rPr>
        <w:t>路线</w:t>
      </w:r>
      <w:r w:rsidR="007A47AD" w:rsidRPr="00DA2218">
        <w:rPr>
          <w:rFonts w:ascii="仿宋_GB2312" w:eastAsia="仿宋_GB2312" w:hint="eastAsia"/>
          <w:sz w:val="32"/>
        </w:rPr>
        <w:t>；</w:t>
      </w:r>
      <w:r w:rsidR="007A47AD" w:rsidRPr="00DA2218">
        <w:rPr>
          <w:rFonts w:ascii="仿宋_GB2312" w:eastAsia="仿宋_GB2312"/>
          <w:b/>
          <w:sz w:val="32"/>
        </w:rPr>
        <w:t>二是</w:t>
      </w:r>
      <w:r w:rsidR="00BC11D2">
        <w:rPr>
          <w:rFonts w:ascii="仿宋_GB2312" w:eastAsia="仿宋_GB2312" w:hint="eastAsia"/>
          <w:sz w:val="32"/>
        </w:rPr>
        <w:t>要养成</w:t>
      </w:r>
      <w:r w:rsidR="007A47AD" w:rsidRPr="00DA2218">
        <w:rPr>
          <w:rFonts w:ascii="仿宋_GB2312" w:eastAsia="仿宋_GB2312"/>
          <w:sz w:val="32"/>
        </w:rPr>
        <w:t>果洛州广大</w:t>
      </w:r>
      <w:r w:rsidR="000502F5" w:rsidRPr="00DA2218">
        <w:rPr>
          <w:rFonts w:ascii="仿宋_GB2312" w:eastAsia="仿宋_GB2312" w:hint="eastAsia"/>
          <w:sz w:val="32"/>
        </w:rPr>
        <w:t>群众</w:t>
      </w:r>
      <w:r w:rsidR="007A47AD" w:rsidRPr="00DA2218">
        <w:rPr>
          <w:rFonts w:ascii="仿宋_GB2312" w:eastAsia="仿宋_GB2312"/>
          <w:sz w:val="32"/>
        </w:rPr>
        <w:t>的</w:t>
      </w:r>
      <w:r w:rsidR="00BC11D2">
        <w:rPr>
          <w:rFonts w:ascii="仿宋_GB2312" w:eastAsia="仿宋_GB2312" w:hint="eastAsia"/>
          <w:sz w:val="32"/>
        </w:rPr>
        <w:t>电子商务意识</w:t>
      </w:r>
      <w:r w:rsidR="007A47AD" w:rsidRPr="00DA2218">
        <w:rPr>
          <w:rFonts w:ascii="仿宋_GB2312" w:eastAsia="仿宋_GB2312"/>
          <w:sz w:val="32"/>
        </w:rPr>
        <w:t>，</w:t>
      </w:r>
      <w:r w:rsidR="007A47AD" w:rsidRPr="00DA2218">
        <w:rPr>
          <w:rFonts w:ascii="仿宋_GB2312" w:eastAsia="仿宋_GB2312" w:hint="eastAsia"/>
          <w:sz w:val="32"/>
        </w:rPr>
        <w:t>不仅</w:t>
      </w:r>
      <w:r w:rsidR="00BC11D2">
        <w:rPr>
          <w:rFonts w:ascii="仿宋_GB2312" w:eastAsia="仿宋_GB2312" w:hint="eastAsia"/>
          <w:sz w:val="32"/>
        </w:rPr>
        <w:t>要引导群众</w:t>
      </w:r>
      <w:r w:rsidR="00E170E8">
        <w:rPr>
          <w:rFonts w:ascii="仿宋_GB2312" w:eastAsia="仿宋_GB2312" w:hint="eastAsia"/>
          <w:sz w:val="32"/>
        </w:rPr>
        <w:t>增强</w:t>
      </w:r>
      <w:r w:rsidR="00BC11D2">
        <w:rPr>
          <w:rFonts w:ascii="仿宋_GB2312" w:eastAsia="仿宋_GB2312" w:hint="eastAsia"/>
          <w:sz w:val="32"/>
        </w:rPr>
        <w:t>在</w:t>
      </w:r>
      <w:r w:rsidR="00E170E8">
        <w:rPr>
          <w:rFonts w:ascii="仿宋_GB2312" w:eastAsia="仿宋_GB2312" w:hint="eastAsia"/>
          <w:sz w:val="32"/>
        </w:rPr>
        <w:t>“</w:t>
      </w:r>
      <w:r w:rsidR="00BC11D2">
        <w:rPr>
          <w:rFonts w:ascii="仿宋_GB2312" w:eastAsia="仿宋_GB2312" w:hint="eastAsia"/>
          <w:sz w:val="32"/>
        </w:rPr>
        <w:t>互联网+”</w:t>
      </w:r>
      <w:r w:rsidR="00E170E8">
        <w:rPr>
          <w:rFonts w:ascii="仿宋_GB2312" w:eastAsia="仿宋_GB2312" w:hint="eastAsia"/>
          <w:sz w:val="32"/>
        </w:rPr>
        <w:t>上的思想认识，还要传授他们正确在网上经营消费的方法</w:t>
      </w:r>
      <w:r w:rsidR="007A47AD" w:rsidRPr="00DA2218">
        <w:rPr>
          <w:rFonts w:ascii="仿宋_GB2312" w:eastAsia="仿宋_GB2312" w:hint="eastAsia"/>
          <w:sz w:val="32"/>
        </w:rPr>
        <w:t>；</w:t>
      </w:r>
      <w:r w:rsidR="007A47AD" w:rsidRPr="00DA2218">
        <w:rPr>
          <w:rFonts w:ascii="仿宋_GB2312" w:eastAsia="仿宋_GB2312"/>
          <w:b/>
          <w:sz w:val="32"/>
        </w:rPr>
        <w:t>三是</w:t>
      </w:r>
      <w:r w:rsidR="00E170E8" w:rsidRPr="00E170E8">
        <w:rPr>
          <w:rFonts w:ascii="仿宋_GB2312" w:eastAsia="仿宋_GB2312" w:hint="eastAsia"/>
          <w:sz w:val="32"/>
        </w:rPr>
        <w:t>极力打造果洛州原生态特有品质的电商产品，将真正高原的好产品让更多人认识并接受；</w:t>
      </w:r>
      <w:r w:rsidR="00E170E8">
        <w:rPr>
          <w:rFonts w:ascii="仿宋_GB2312" w:eastAsia="仿宋_GB2312" w:hint="eastAsia"/>
          <w:b/>
          <w:sz w:val="32"/>
        </w:rPr>
        <w:t>四是</w:t>
      </w:r>
      <w:r w:rsidR="00537DC6" w:rsidRPr="00537DC6">
        <w:rPr>
          <w:rFonts w:ascii="仿宋_GB2312" w:eastAsia="仿宋_GB2312" w:hint="eastAsia"/>
          <w:sz w:val="32"/>
        </w:rPr>
        <w:t>全面强化电子商务示范县建设和运营过程中的安全生产工作，严防各类安全生产事故的发生</w:t>
      </w:r>
      <w:r w:rsidR="007A47AD" w:rsidRPr="00537DC6">
        <w:rPr>
          <w:rFonts w:ascii="仿宋_GB2312" w:eastAsia="仿宋_GB2312" w:hint="eastAsia"/>
          <w:sz w:val="32"/>
        </w:rPr>
        <w:t>。</w:t>
      </w:r>
      <w:bookmarkEnd w:id="1"/>
    </w:p>
    <w:p w:rsidR="00015D7D" w:rsidRDefault="00015D7D" w:rsidP="00B90A98">
      <w:pPr>
        <w:spacing w:line="560" w:lineRule="exact"/>
        <w:ind w:firstLineChars="200" w:firstLine="560"/>
        <w:jc w:val="left"/>
        <w:rPr>
          <w:sz w:val="28"/>
          <w:szCs w:val="28"/>
        </w:rPr>
      </w:pPr>
    </w:p>
    <w:p w:rsidR="00BF7FD7" w:rsidRDefault="00015D7D" w:rsidP="00537DC6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527505" cy="351720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7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505" cy="35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D7" w:rsidRPr="00DD4D3A" w:rsidRDefault="00DF0D2B" w:rsidP="00DF0D2B">
      <w:pPr>
        <w:jc w:val="center"/>
        <w:rPr>
          <w:sz w:val="28"/>
          <w:szCs w:val="28"/>
        </w:rPr>
      </w:pPr>
      <w:bookmarkStart w:id="2" w:name="OLE_LINK2"/>
      <w:r>
        <w:rPr>
          <w:rFonts w:hint="eastAsia"/>
          <w:sz w:val="28"/>
          <w:szCs w:val="28"/>
        </w:rPr>
        <w:t>参观</w:t>
      </w:r>
      <w:r w:rsidR="00537DC6">
        <w:rPr>
          <w:rFonts w:hint="eastAsia"/>
          <w:sz w:val="28"/>
          <w:szCs w:val="28"/>
        </w:rPr>
        <w:t>县电子商务示范</w:t>
      </w:r>
      <w:r>
        <w:rPr>
          <w:sz w:val="28"/>
          <w:szCs w:val="28"/>
        </w:rPr>
        <w:t>基地</w:t>
      </w:r>
    </w:p>
    <w:bookmarkEnd w:id="2"/>
    <w:p w:rsidR="00BF7FD7" w:rsidRDefault="00015D7D" w:rsidP="00BF7FD7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35159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7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D7" w:rsidRDefault="00537DC6" w:rsidP="00DF0D2B">
      <w:pPr>
        <w:jc w:val="center"/>
        <w:rPr>
          <w:sz w:val="28"/>
          <w:szCs w:val="28"/>
        </w:rPr>
      </w:pPr>
      <w:bookmarkStart w:id="3" w:name="OLE_LINK3"/>
      <w:r>
        <w:rPr>
          <w:rFonts w:hint="eastAsia"/>
          <w:sz w:val="28"/>
          <w:szCs w:val="28"/>
        </w:rPr>
        <w:t>观看</w:t>
      </w:r>
      <w:r w:rsidR="00DF0D2B">
        <w:rPr>
          <w:sz w:val="28"/>
          <w:szCs w:val="28"/>
        </w:rPr>
        <w:t>玛沁旅游宣传片</w:t>
      </w:r>
    </w:p>
    <w:bookmarkEnd w:id="3"/>
    <w:p w:rsidR="00BF7FD7" w:rsidRDefault="00BF7FD7" w:rsidP="00BF7FD7">
      <w:pPr>
        <w:rPr>
          <w:sz w:val="28"/>
          <w:szCs w:val="28"/>
        </w:rPr>
      </w:pPr>
    </w:p>
    <w:p w:rsidR="00BF7FD7" w:rsidRDefault="00015D7D" w:rsidP="00BF7FD7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35159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7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D7" w:rsidRDefault="00537DC6" w:rsidP="00DF0D2B">
      <w:pPr>
        <w:jc w:val="center"/>
        <w:rPr>
          <w:sz w:val="28"/>
          <w:szCs w:val="28"/>
        </w:rPr>
      </w:pPr>
      <w:bookmarkStart w:id="4" w:name="OLE_LINK4"/>
      <w:r>
        <w:rPr>
          <w:rFonts w:hint="eastAsia"/>
          <w:sz w:val="28"/>
          <w:szCs w:val="28"/>
        </w:rPr>
        <w:t>察看</w:t>
      </w:r>
      <w:r w:rsidR="00DF0D2B">
        <w:rPr>
          <w:sz w:val="28"/>
          <w:szCs w:val="28"/>
        </w:rPr>
        <w:t>办公区</w:t>
      </w:r>
      <w:r w:rsidR="00DF0D2B">
        <w:rPr>
          <w:rFonts w:hint="eastAsia"/>
          <w:sz w:val="28"/>
          <w:szCs w:val="28"/>
        </w:rPr>
        <w:t>域</w:t>
      </w:r>
    </w:p>
    <w:p w:rsidR="00DF0D2B" w:rsidRDefault="00DF0D2B" w:rsidP="00BF7FD7">
      <w:pPr>
        <w:rPr>
          <w:sz w:val="28"/>
          <w:szCs w:val="28"/>
        </w:rPr>
      </w:pPr>
    </w:p>
    <w:bookmarkEnd w:id="4"/>
    <w:p w:rsidR="00DF0D2B" w:rsidRDefault="00015D7D" w:rsidP="00BF7FD7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854" cy="3366135"/>
            <wp:effectExtent l="19050" t="0" r="1996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7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2B" w:rsidRDefault="00537DC6" w:rsidP="00DF0D2B">
      <w:pPr>
        <w:jc w:val="center"/>
        <w:rPr>
          <w:sz w:val="28"/>
          <w:szCs w:val="28"/>
        </w:rPr>
      </w:pPr>
      <w:bookmarkStart w:id="5" w:name="OLE_LINK5"/>
      <w:r>
        <w:rPr>
          <w:rFonts w:hint="eastAsia"/>
          <w:sz w:val="28"/>
          <w:szCs w:val="28"/>
        </w:rPr>
        <w:t>调研</w:t>
      </w:r>
      <w:r w:rsidR="00DF0D2B">
        <w:rPr>
          <w:sz w:val="28"/>
          <w:szCs w:val="28"/>
        </w:rPr>
        <w:t>玛沁电商基</w:t>
      </w:r>
      <w:r w:rsidR="00DF0D2B">
        <w:rPr>
          <w:rFonts w:hint="eastAsia"/>
          <w:sz w:val="28"/>
          <w:szCs w:val="28"/>
        </w:rPr>
        <w:t>线下</w:t>
      </w:r>
      <w:r w:rsidR="00DF0D2B">
        <w:rPr>
          <w:sz w:val="28"/>
          <w:szCs w:val="28"/>
        </w:rPr>
        <w:t>实体店</w:t>
      </w:r>
    </w:p>
    <w:bookmarkEnd w:id="5"/>
    <w:p w:rsidR="00BF7FD7" w:rsidRDefault="00015D7D" w:rsidP="00BF7FD7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854" cy="3346541"/>
            <wp:effectExtent l="19050" t="0" r="1996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7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D7" w:rsidRDefault="00DF0D2B" w:rsidP="00054CDB">
      <w:pPr>
        <w:jc w:val="center"/>
        <w:rPr>
          <w:sz w:val="28"/>
          <w:szCs w:val="28"/>
        </w:rPr>
      </w:pPr>
      <w:bookmarkStart w:id="6" w:name="OLE_LINK6"/>
      <w:r>
        <w:rPr>
          <w:rFonts w:hint="eastAsia"/>
          <w:sz w:val="28"/>
          <w:szCs w:val="28"/>
        </w:rPr>
        <w:t>实地</w:t>
      </w:r>
      <w:r>
        <w:rPr>
          <w:sz w:val="28"/>
          <w:szCs w:val="28"/>
        </w:rPr>
        <w:t>调研玛沁电商扶贫产业园</w:t>
      </w:r>
    </w:p>
    <w:bookmarkEnd w:id="6"/>
    <w:p w:rsidR="00BF7FD7" w:rsidRDefault="009A1E48" w:rsidP="00BF7FD7">
      <w:r>
        <w:rPr>
          <w:rFonts w:ascii="楷体" w:eastAsia="楷体" w:hAnsi="楷体"/>
          <w:noProof/>
          <w:sz w:val="24"/>
          <w:szCs w:val="24"/>
        </w:rPr>
        <w:pict>
          <v:line id="直接连接符 1" o:spid="_x0000_s1028" style="position:absolute;left:0;text-align:left;z-index:251660288;visibility:visible;mso-wrap-distance-top:-3e-5mm;mso-wrap-distance-bottom:-3e-5mm;mso-position-horizontal-relative:margin" from="0,32.05pt" to="414.7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" strokecolor="red" strokeweight="2.25pt">
            <v:stroke joinstyle="miter"/>
            <o:lock v:ext="edit" shapetype="f"/>
            <w10:wrap type="topAndBottom" anchorx="margin"/>
          </v:line>
        </w:pict>
      </w:r>
    </w:p>
    <w:p w:rsidR="00BF7FD7" w:rsidRPr="00ED2C19" w:rsidRDefault="00BF7FD7" w:rsidP="00BF7FD7">
      <w:pPr>
        <w:spacing w:line="440" w:lineRule="exact"/>
        <w:rPr>
          <w:sz w:val="28"/>
          <w:szCs w:val="28"/>
        </w:rPr>
      </w:pPr>
      <w:r w:rsidRPr="00ED2C19">
        <w:rPr>
          <w:rFonts w:hint="eastAsia"/>
          <w:sz w:val="28"/>
          <w:szCs w:val="28"/>
        </w:rPr>
        <w:t>抄报：州经信委、县委、县人大、县政府、县政协、县委组织部、县委宣传部；</w:t>
      </w:r>
    </w:p>
    <w:p w:rsidR="00235C00" w:rsidRDefault="009A1E48" w:rsidP="00054CDB">
      <w:pPr>
        <w:spacing w:line="440" w:lineRule="exact"/>
      </w:pPr>
      <w:r>
        <w:rPr>
          <w:rFonts w:ascii="楷体" w:eastAsia="楷体" w:hAnsi="楷体"/>
          <w:noProof/>
          <w:sz w:val="24"/>
          <w:szCs w:val="24"/>
        </w:rPr>
        <w:pict>
          <v:line id="直接连接符 5" o:spid="_x0000_s1027" style="position:absolute;left:0;text-align:left;z-index:251661312;visibility:visible;mso-wrap-distance-top:-3e-5mm;mso-wrap-distance-bottom:-3e-5mm;mso-position-horizontal-relative:margin" from="0,25.5pt" to="414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" strokecolor="red" strokeweight="2.25pt">
            <v:stroke joinstyle="miter"/>
            <o:lock v:ext="edit" shapetype="f"/>
            <w10:wrap type="topAndBottom" anchorx="margin"/>
          </v:line>
        </w:pict>
      </w:r>
      <w:r w:rsidR="00BF7FD7" w:rsidRPr="00ED2C19">
        <w:rPr>
          <w:rFonts w:hint="eastAsia"/>
          <w:sz w:val="28"/>
          <w:szCs w:val="28"/>
        </w:rPr>
        <w:t>抄送：王志刚副县长、</w:t>
      </w:r>
      <w:r w:rsidR="00BF7FD7" w:rsidRPr="00A8590C">
        <w:rPr>
          <w:rFonts w:hint="eastAsia"/>
          <w:sz w:val="28"/>
          <w:szCs w:val="28"/>
        </w:rPr>
        <w:t>黄</w:t>
      </w:r>
      <w:r w:rsidR="00BF7FD7">
        <w:rPr>
          <w:rFonts w:hint="eastAsia"/>
          <w:sz w:val="28"/>
          <w:szCs w:val="28"/>
        </w:rPr>
        <w:t>敏副县长、</w:t>
      </w:r>
      <w:r w:rsidR="00BF7FD7" w:rsidRPr="00ED2C19">
        <w:rPr>
          <w:rFonts w:hint="eastAsia"/>
          <w:sz w:val="28"/>
          <w:szCs w:val="28"/>
        </w:rPr>
        <w:t>本局局长</w:t>
      </w:r>
      <w:r w:rsidR="00BF7FD7">
        <w:rPr>
          <w:rFonts w:hint="eastAsia"/>
          <w:sz w:val="28"/>
          <w:szCs w:val="28"/>
        </w:rPr>
        <w:t>、</w:t>
      </w:r>
      <w:r w:rsidR="00BF7FD7" w:rsidRPr="00ED2C19">
        <w:rPr>
          <w:rFonts w:hint="eastAsia"/>
          <w:sz w:val="28"/>
          <w:szCs w:val="28"/>
        </w:rPr>
        <w:t>存档</w:t>
      </w:r>
      <w:r w:rsidR="00BF7FD7">
        <w:rPr>
          <w:rFonts w:hint="eastAsia"/>
          <w:sz w:val="28"/>
          <w:szCs w:val="28"/>
        </w:rPr>
        <w:t>。</w:t>
      </w:r>
    </w:p>
    <w:sectPr w:rsidR="00235C00" w:rsidSect="00CC74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B7C" w:rsidRDefault="00182B7C" w:rsidP="00BC11D2">
      <w:r>
        <w:separator/>
      </w:r>
    </w:p>
  </w:endnote>
  <w:endnote w:type="continuationSeparator" w:id="0">
    <w:p w:rsidR="00182B7C" w:rsidRDefault="00182B7C" w:rsidP="00BC1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B7C" w:rsidRDefault="00182B7C" w:rsidP="00BC11D2">
      <w:r>
        <w:separator/>
      </w:r>
    </w:p>
  </w:footnote>
  <w:footnote w:type="continuationSeparator" w:id="0">
    <w:p w:rsidR="00182B7C" w:rsidRDefault="00182B7C" w:rsidP="00BC11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55B6B"/>
    <w:rsid w:val="00015D7D"/>
    <w:rsid w:val="000502F5"/>
    <w:rsid w:val="00054CDB"/>
    <w:rsid w:val="000D743D"/>
    <w:rsid w:val="001702C1"/>
    <w:rsid w:val="00182B7C"/>
    <w:rsid w:val="00235C00"/>
    <w:rsid w:val="00390D22"/>
    <w:rsid w:val="00417B27"/>
    <w:rsid w:val="00426A5E"/>
    <w:rsid w:val="00485158"/>
    <w:rsid w:val="00537DC6"/>
    <w:rsid w:val="00565C03"/>
    <w:rsid w:val="00673F08"/>
    <w:rsid w:val="007A47AD"/>
    <w:rsid w:val="00955B6B"/>
    <w:rsid w:val="009A1E48"/>
    <w:rsid w:val="009C68AC"/>
    <w:rsid w:val="009E710C"/>
    <w:rsid w:val="00A14DBF"/>
    <w:rsid w:val="00B215A4"/>
    <w:rsid w:val="00B90A98"/>
    <w:rsid w:val="00BC11D2"/>
    <w:rsid w:val="00BD0AD6"/>
    <w:rsid w:val="00BF7FD7"/>
    <w:rsid w:val="00D27052"/>
    <w:rsid w:val="00DA2218"/>
    <w:rsid w:val="00DD4D3A"/>
    <w:rsid w:val="00DF0D2B"/>
    <w:rsid w:val="00E170E8"/>
    <w:rsid w:val="00E87BF7"/>
    <w:rsid w:val="00EF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1BE6469-B560-427E-B9D8-6E3C8ED5C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FD7"/>
    <w:pPr>
      <w:widowControl w:val="0"/>
      <w:jc w:val="both"/>
    </w:pPr>
    <w:rPr>
      <w:szCs w:val="32"/>
      <w:lang w:bidi="bo-CN"/>
    </w:rPr>
  </w:style>
  <w:style w:type="paragraph" w:styleId="1">
    <w:name w:val="heading 1"/>
    <w:basedOn w:val="a"/>
    <w:next w:val="a"/>
    <w:link w:val="1Char"/>
    <w:uiPriority w:val="9"/>
    <w:qFormat/>
    <w:rsid w:val="00BF7F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6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F7FD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F7FD7"/>
    <w:rPr>
      <w:b/>
      <w:bCs/>
      <w:kern w:val="44"/>
      <w:sz w:val="44"/>
      <w:szCs w:val="64"/>
      <w:lang w:bidi="bo-CN"/>
    </w:rPr>
  </w:style>
  <w:style w:type="character" w:customStyle="1" w:styleId="2Char">
    <w:name w:val="标题 2 Char"/>
    <w:basedOn w:val="a0"/>
    <w:link w:val="2"/>
    <w:uiPriority w:val="9"/>
    <w:rsid w:val="00BF7FD7"/>
    <w:rPr>
      <w:rFonts w:asciiTheme="majorHAnsi" w:eastAsiaTheme="majorEastAsia" w:hAnsiTheme="majorHAnsi" w:cstheme="majorBidi"/>
      <w:b/>
      <w:bCs/>
      <w:sz w:val="32"/>
      <w:szCs w:val="46"/>
      <w:lang w:bidi="bo-CN"/>
    </w:rPr>
  </w:style>
  <w:style w:type="paragraph" w:styleId="a3">
    <w:name w:val="Balloon Text"/>
    <w:basedOn w:val="a"/>
    <w:link w:val="Char"/>
    <w:uiPriority w:val="99"/>
    <w:semiHidden/>
    <w:unhideWhenUsed/>
    <w:rsid w:val="00D27052"/>
    <w:rPr>
      <w:sz w:val="18"/>
      <w:szCs w:val="26"/>
    </w:rPr>
  </w:style>
  <w:style w:type="character" w:customStyle="1" w:styleId="Char">
    <w:name w:val="批注框文本 Char"/>
    <w:basedOn w:val="a0"/>
    <w:link w:val="a3"/>
    <w:uiPriority w:val="99"/>
    <w:semiHidden/>
    <w:rsid w:val="00D27052"/>
    <w:rPr>
      <w:sz w:val="18"/>
      <w:szCs w:val="26"/>
      <w:lang w:bidi="bo-CN"/>
    </w:rPr>
  </w:style>
  <w:style w:type="paragraph" w:styleId="a4">
    <w:name w:val="header"/>
    <w:basedOn w:val="a"/>
    <w:link w:val="Char0"/>
    <w:uiPriority w:val="99"/>
    <w:semiHidden/>
    <w:unhideWhenUsed/>
    <w:rsid w:val="00BC11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6"/>
    </w:rPr>
  </w:style>
  <w:style w:type="character" w:customStyle="1" w:styleId="Char0">
    <w:name w:val="页眉 Char"/>
    <w:basedOn w:val="a0"/>
    <w:link w:val="a4"/>
    <w:uiPriority w:val="99"/>
    <w:semiHidden/>
    <w:rsid w:val="00BC11D2"/>
    <w:rPr>
      <w:sz w:val="18"/>
      <w:szCs w:val="26"/>
      <w:lang w:bidi="bo-CN"/>
    </w:rPr>
  </w:style>
  <w:style w:type="paragraph" w:styleId="a5">
    <w:name w:val="footer"/>
    <w:basedOn w:val="a"/>
    <w:link w:val="Char1"/>
    <w:uiPriority w:val="99"/>
    <w:semiHidden/>
    <w:unhideWhenUsed/>
    <w:rsid w:val="00BC11D2"/>
    <w:pPr>
      <w:tabs>
        <w:tab w:val="center" w:pos="4153"/>
        <w:tab w:val="right" w:pos="8306"/>
      </w:tabs>
      <w:snapToGrid w:val="0"/>
      <w:jc w:val="left"/>
    </w:pPr>
    <w:rPr>
      <w:sz w:val="18"/>
      <w:szCs w:val="26"/>
    </w:rPr>
  </w:style>
  <w:style w:type="character" w:customStyle="1" w:styleId="Char1">
    <w:name w:val="页脚 Char"/>
    <w:basedOn w:val="a0"/>
    <w:link w:val="a5"/>
    <w:uiPriority w:val="99"/>
    <w:semiHidden/>
    <w:rsid w:val="00BC11D2"/>
    <w:rPr>
      <w:sz w:val="18"/>
      <w:szCs w:val="26"/>
      <w:lang w:bidi="bo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2042</TotalTime>
  <Pages>4</Pages>
  <Words>381</Words>
  <Characters>382</Characters>
  <Application>Microsoft Office Word</Application>
  <DocSecurity>0</DocSecurity>
  <Lines>29</Lines>
  <Paragraphs>54</Paragraphs>
  <ScaleCrop>false</ScaleCrop>
  <Company/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Haier</dc:creator>
  <cp:keywords/>
  <dc:description/>
  <cp:lastModifiedBy>洪泰 李</cp:lastModifiedBy>
  <cp:revision>20</cp:revision>
  <dcterms:created xsi:type="dcterms:W3CDTF">2017-08-30T02:02:00Z</dcterms:created>
  <dcterms:modified xsi:type="dcterms:W3CDTF">2018-04-23T07:41:00Z</dcterms:modified>
</cp:coreProperties>
</file>